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E1" w:rsidRDefault="0085784A" w:rsidP="0085784A">
      <w:pPr>
        <w:tabs>
          <w:tab w:val="center" w:pos="4680"/>
        </w:tabs>
      </w:pPr>
      <w:r>
        <w:fldChar w:fldCharType="begin"/>
      </w:r>
      <w:r>
        <w:instrText xml:space="preserve"> SEQ CHAPTER \h \r 1</w:instrText>
      </w:r>
      <w:r>
        <w:fldChar w:fldCharType="end"/>
      </w:r>
      <w:r>
        <w:tab/>
      </w:r>
      <w:r w:rsidR="008D08CA">
        <w:rPr>
          <w:noProof/>
        </w:rPr>
        <w:drawing>
          <wp:inline distT="0" distB="0" distL="0" distR="0">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rsidR="006A15E1" w:rsidRDefault="006A15E1" w:rsidP="006A15E1">
      <w:pPr>
        <w:tabs>
          <w:tab w:val="center" w:pos="4680"/>
        </w:tabs>
        <w:jc w:val="center"/>
        <w:rPr>
          <w:b/>
          <w:sz w:val="32"/>
          <w:szCs w:val="32"/>
        </w:rPr>
      </w:pPr>
    </w:p>
    <w:p w:rsidR="0085784A" w:rsidRPr="006A15E1" w:rsidRDefault="00587939" w:rsidP="006A15E1">
      <w:pPr>
        <w:tabs>
          <w:tab w:val="center" w:pos="4680"/>
        </w:tabs>
        <w:jc w:val="center"/>
        <w:rPr>
          <w:rFonts w:ascii="Tahoma" w:hAnsi="Tahoma" w:cs="Tahoma"/>
          <w:sz w:val="32"/>
          <w:szCs w:val="32"/>
        </w:rPr>
      </w:pPr>
      <w:r>
        <w:rPr>
          <w:rFonts w:ascii="Tahoma" w:hAnsi="Tahoma" w:cs="Tahoma"/>
          <w:b/>
          <w:sz w:val="32"/>
          <w:szCs w:val="32"/>
        </w:rPr>
        <w:t>Humanity/Christ</w:t>
      </w:r>
      <w:r w:rsidR="008D08CA">
        <w:rPr>
          <w:rFonts w:ascii="Tahoma" w:hAnsi="Tahoma" w:cs="Tahoma"/>
          <w:b/>
          <w:sz w:val="32"/>
          <w:szCs w:val="32"/>
        </w:rPr>
        <w:t>/</w:t>
      </w:r>
      <w:r>
        <w:rPr>
          <w:rFonts w:ascii="Tahoma" w:hAnsi="Tahoma" w:cs="Tahoma"/>
          <w:b/>
          <w:sz w:val="32"/>
          <w:szCs w:val="32"/>
        </w:rPr>
        <w:t>Salvation</w:t>
      </w:r>
    </w:p>
    <w:p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587939">
        <w:rPr>
          <w:rFonts w:ascii="Tahoma" w:hAnsi="Tahoma" w:cs="Tahoma"/>
          <w:color w:val="000000"/>
          <w:szCs w:val="24"/>
        </w:rPr>
        <w:t>June</w:t>
      </w:r>
      <w:r w:rsidR="00073881" w:rsidRPr="006A15E1">
        <w:rPr>
          <w:rFonts w:ascii="Tahoma" w:hAnsi="Tahoma" w:cs="Tahoma"/>
          <w:color w:val="000000"/>
          <w:szCs w:val="24"/>
        </w:rPr>
        <w:t xml:space="preserve"> </w:t>
      </w:r>
      <w:r w:rsidR="008D08CA">
        <w:rPr>
          <w:rFonts w:ascii="Tahoma" w:hAnsi="Tahoma" w:cs="Tahoma"/>
          <w:color w:val="000000"/>
          <w:szCs w:val="24"/>
        </w:rPr>
        <w:t>2019</w:t>
      </w:r>
    </w:p>
    <w:p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rsidR="0085784A" w:rsidRPr="006A15E1" w:rsidRDefault="0085784A">
      <w:pPr>
        <w:widowControl w:val="0"/>
        <w:tabs>
          <w:tab w:val="center" w:pos="4680"/>
        </w:tabs>
        <w:rPr>
          <w:rFonts w:ascii="Tahoma" w:hAnsi="Tahoma" w:cs="Tahoma"/>
          <w:b/>
          <w:color w:val="000000"/>
          <w:szCs w:val="24"/>
        </w:rPr>
      </w:pPr>
    </w:p>
    <w:p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rsidR="006E476A" w:rsidRPr="00E75A3D" w:rsidRDefault="00587939">
      <w:pPr>
        <w:widowControl w:val="0"/>
        <w:tabs>
          <w:tab w:val="center" w:pos="4680"/>
        </w:tabs>
        <w:rPr>
          <w:rFonts w:ascii="Tahoma" w:hAnsi="Tahoma" w:cs="Tahoma"/>
          <w:color w:val="000000"/>
          <w:szCs w:val="24"/>
        </w:rPr>
      </w:pPr>
      <w:r>
        <w:rPr>
          <w:rFonts w:ascii="Tahoma" w:hAnsi="Tahoma" w:cs="Tahoma"/>
          <w:color w:val="000000"/>
          <w:szCs w:val="24"/>
        </w:rPr>
        <w:t>June 12 – 15</w:t>
      </w:r>
      <w:r w:rsidR="00E75A3D">
        <w:rPr>
          <w:rFonts w:ascii="Tahoma" w:hAnsi="Tahoma" w:cs="Tahoma"/>
          <w:color w:val="000000"/>
          <w:szCs w:val="24"/>
        </w:rPr>
        <w:t xml:space="preserve">, </w:t>
      </w:r>
      <w:r>
        <w:rPr>
          <w:rFonts w:ascii="Tahoma" w:hAnsi="Tahoma" w:cs="Tahoma"/>
          <w:color w:val="000000"/>
          <w:szCs w:val="24"/>
        </w:rPr>
        <w:t>9:0</w:t>
      </w:r>
      <w:r w:rsidR="00BF1CCC" w:rsidRPr="006729C3">
        <w:rPr>
          <w:rFonts w:ascii="Tahoma" w:hAnsi="Tahoma" w:cs="Tahoma"/>
          <w:color w:val="000000"/>
          <w:szCs w:val="24"/>
        </w:rPr>
        <w:t>0</w:t>
      </w:r>
      <w:r w:rsidR="00073881" w:rsidRPr="006729C3">
        <w:rPr>
          <w:rFonts w:ascii="Tahoma" w:hAnsi="Tahoma" w:cs="Tahoma"/>
          <w:color w:val="000000"/>
          <w:szCs w:val="24"/>
        </w:rPr>
        <w:t>a –</w:t>
      </w:r>
      <w:r w:rsidR="00BF1CCC" w:rsidRPr="006729C3">
        <w:rPr>
          <w:rFonts w:ascii="Tahoma" w:hAnsi="Tahoma" w:cs="Tahoma"/>
          <w:color w:val="000000"/>
          <w:szCs w:val="24"/>
        </w:rPr>
        <w:t xml:space="preserve"> 11</w:t>
      </w:r>
      <w:r w:rsidR="00073881" w:rsidRPr="006729C3">
        <w:rPr>
          <w:rFonts w:ascii="Tahoma" w:hAnsi="Tahoma" w:cs="Tahoma"/>
          <w:color w:val="000000"/>
          <w:szCs w:val="24"/>
        </w:rPr>
        <w:t>:</w:t>
      </w:r>
      <w:r w:rsidR="00BF1CCC" w:rsidRPr="006729C3">
        <w:rPr>
          <w:rFonts w:ascii="Tahoma" w:hAnsi="Tahoma" w:cs="Tahoma"/>
          <w:color w:val="000000"/>
          <w:szCs w:val="24"/>
        </w:rPr>
        <w:t>30a</w:t>
      </w:r>
      <w:r w:rsidR="00073881" w:rsidRPr="006729C3">
        <w:rPr>
          <w:rFonts w:ascii="Tahoma" w:hAnsi="Tahoma" w:cs="Tahoma"/>
          <w:color w:val="000000"/>
          <w:szCs w:val="24"/>
        </w:rPr>
        <w:t xml:space="preserve"> </w:t>
      </w:r>
      <w:r>
        <w:rPr>
          <w:rFonts w:ascii="Tahoma" w:hAnsi="Tahoma" w:cs="Tahoma"/>
          <w:color w:val="000000"/>
          <w:szCs w:val="24"/>
        </w:rPr>
        <w:t>and 1:00p – 3:3</w:t>
      </w:r>
      <w:r w:rsidR="00BF1CCC" w:rsidRPr="006729C3">
        <w:rPr>
          <w:rFonts w:ascii="Tahoma" w:hAnsi="Tahoma" w:cs="Tahoma"/>
          <w:color w:val="000000"/>
          <w:szCs w:val="24"/>
        </w:rPr>
        <w:t>0p</w:t>
      </w:r>
      <w:bookmarkStart w:id="0" w:name="_GoBack"/>
      <w:bookmarkEnd w:id="0"/>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2A161F" w:rsidRPr="00587939" w:rsidRDefault="00587939"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587939">
        <w:rPr>
          <w:rFonts w:ascii="Tahoma" w:hAnsi="Tahoma" w:cs="Tahoma"/>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explore historic Christian teaching regarding the doctrine of humanity, the person and </w:t>
      </w:r>
      <w:r w:rsidRPr="00587939">
        <w:rPr>
          <w:rFonts w:ascii="Tahoma" w:hAnsi="Tahoma" w:cs="Tahoma"/>
          <w:snapToGrid w:val="0"/>
          <w:szCs w:val="22"/>
        </w:rPr>
        <w:lastRenderedPageBreak/>
        <w:t xml:space="preserve">work of Christ, and the doctrine of salvation.  Together these doctrines shape our understanding of the gospel.  We will explore the </w:t>
      </w:r>
      <w:r w:rsidRPr="00587939">
        <w:rPr>
          <w:rFonts w:ascii="Tahoma" w:hAnsi="Tahoma" w:cs="Tahoma"/>
          <w:i/>
          <w:snapToGrid w:val="0"/>
          <w:szCs w:val="22"/>
        </w:rPr>
        <w:t>basis</w:t>
      </w:r>
      <w:r w:rsidRPr="00587939">
        <w:rPr>
          <w:rFonts w:ascii="Tahoma" w:hAnsi="Tahoma" w:cs="Tahoma"/>
          <w:snapToGrid w:val="0"/>
          <w:szCs w:val="22"/>
        </w:rPr>
        <w:t xml:space="preserve"> of salvation in the Father’s sovereign plan; the </w:t>
      </w:r>
      <w:r w:rsidRPr="00587939">
        <w:rPr>
          <w:rFonts w:ascii="Tahoma" w:hAnsi="Tahoma" w:cs="Tahoma"/>
          <w:i/>
          <w:snapToGrid w:val="0"/>
          <w:szCs w:val="22"/>
        </w:rPr>
        <w:t>accomplishment</w:t>
      </w:r>
      <w:r w:rsidRPr="00587939">
        <w:rPr>
          <w:rFonts w:ascii="Tahoma" w:hAnsi="Tahoma" w:cs="Tahoma"/>
          <w:snapToGrid w:val="0"/>
          <w:szCs w:val="22"/>
        </w:rPr>
        <w:t xml:space="preserve"> of salvation through the life, death and resurrection of Jesus Christ; and the </w:t>
      </w:r>
      <w:r w:rsidRPr="00587939">
        <w:rPr>
          <w:rFonts w:ascii="Tahoma" w:hAnsi="Tahoma" w:cs="Tahoma"/>
          <w:i/>
          <w:snapToGrid w:val="0"/>
          <w:szCs w:val="22"/>
        </w:rPr>
        <w:t xml:space="preserve">application </w:t>
      </w:r>
      <w:r w:rsidRPr="00587939">
        <w:rPr>
          <w:rFonts w:ascii="Tahoma" w:hAnsi="Tahoma" w:cs="Tahoma"/>
          <w:snapToGrid w:val="0"/>
          <w:szCs w:val="22"/>
        </w:rPr>
        <w:t>of salvation to God’s children by the Holy Spirit.  We will examine these doctrines as they are taught in Scripture and confessed by the church so that we may better live to the glory of the triune God (2 IBS credits)</w:t>
      </w: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rsidR="004D504E" w:rsidRPr="00587939" w:rsidRDefault="004D504E" w:rsidP="004D504E">
      <w:pPr>
        <w:tabs>
          <w:tab w:val="num" w:pos="1080"/>
        </w:tabs>
        <w:spacing w:after="120"/>
        <w:rPr>
          <w:rFonts w:ascii="Tahoma" w:hAnsi="Tahoma" w:cs="Tahoma"/>
          <w:szCs w:val="22"/>
          <w:u w:val="single"/>
        </w:rPr>
      </w:pPr>
    </w:p>
    <w:p w:rsidR="00984F39" w:rsidRPr="00984F39" w:rsidRDefault="00587939" w:rsidP="00984F39">
      <w:pPr>
        <w:pStyle w:val="ListParagraph"/>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 w:val="22"/>
        </w:rPr>
      </w:pPr>
      <w:r w:rsidRPr="00587939">
        <w:rPr>
          <w:rFonts w:ascii="Tahoma" w:hAnsi="Tahoma" w:cs="Tahoma"/>
        </w:rPr>
        <w:t>Deepen your motivation to know, love and worship God and to reflect God’s character as an image-bearer.</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Develop a deeper understanding of and commitment to the foundational doctrines of the Christian faith expressed in our Statement of Faith (particularly the doctrine of humanity, the person and work of Christ, and the doctrine of salvation).</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persuaded that Christian theology is not just about right beliefs (orthodoxy) but also right living (orthopraxy).  You will be invited to explore the ethical implications of every doctrine we study.</w:t>
      </w:r>
    </w:p>
    <w:p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more familiar with major viewpoints, differences, and conflicts which exist among Christians regarding these doctrines.</w:t>
      </w:r>
    </w:p>
    <w:p w:rsidR="00587939"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capacity to relate these doctrines to personal growth, evangelism, discipleship, movement-launching, and cross-cultural mission.</w:t>
      </w:r>
    </w:p>
    <w:p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ability to read Scripture “theologically.”</w:t>
      </w:r>
    </w:p>
    <w:p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4"/>
        </w:rPr>
      </w:pPr>
      <w:r w:rsidRPr="00587939">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rsidR="004D504E"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rPr>
        <w:t>Develop a deeper understanding of and greater confidence in the gospel of Jesus Christ as well as the need to contextualize the gospel.</w:t>
      </w:r>
    </w:p>
    <w:p w:rsidR="00D32E4F" w:rsidRPr="006A15E1" w:rsidRDefault="00D32E4F" w:rsidP="00D32E4F">
      <w:pPr>
        <w:pStyle w:val="PlainText"/>
        <w:rPr>
          <w:rFonts w:ascii="Tahoma" w:hAnsi="Tahoma" w:cs="Tahoma"/>
          <w:sz w:val="24"/>
          <w:szCs w:val="24"/>
        </w:rPr>
      </w:pPr>
    </w:p>
    <w:p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rsidR="00332E58" w:rsidRPr="006A15E1" w:rsidRDefault="004D504E"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w:t>
      </w:r>
      <w:r w:rsidR="00111B84">
        <w:rPr>
          <w:rFonts w:ascii="Tahoma" w:hAnsi="Tahoma" w:cs="Tahoma"/>
          <w:color w:val="000000"/>
        </w:rPr>
        <w:t>(Chapters 15-17, 20- 21, 25-31, 33-34</w:t>
      </w:r>
      <w:r w:rsidR="00984F39" w:rsidRPr="00984F39">
        <w:rPr>
          <w:rFonts w:ascii="Tahoma" w:hAnsi="Tahoma" w:cs="Tahoma"/>
          <w:color w:val="000000"/>
        </w:rPr>
        <w:t>) (1</w:t>
      </w:r>
      <w:r w:rsidR="00111B84">
        <w:rPr>
          <w:rFonts w:ascii="Tahoma" w:hAnsi="Tahoma" w:cs="Tahoma"/>
          <w:color w:val="000000"/>
        </w:rPr>
        <w:t>00</w:t>
      </w:r>
      <w:r w:rsidR="00984F39" w:rsidRPr="00984F39">
        <w:rPr>
          <w:rFonts w:ascii="Tahoma" w:hAnsi="Tahoma" w:cs="Tahoma"/>
          <w:color w:val="000000"/>
        </w:rPr>
        <w:t xml:space="preserve"> pages)</w:t>
      </w:r>
    </w:p>
    <w:p w:rsidR="001D0D9B" w:rsidRPr="00984F39" w:rsidRDefault="00984F39"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984F39">
        <w:rPr>
          <w:rFonts w:ascii="Tahoma" w:hAnsi="Tahoma" w:cs="Tahoma"/>
          <w:szCs w:val="24"/>
        </w:rPr>
        <w:t xml:space="preserve">Todd Miles, </w:t>
      </w:r>
      <w:hyperlink r:id="rId9" w:tgtFrame="_blank" w:history="1">
        <w:r w:rsidRPr="00984F39">
          <w:rPr>
            <w:rStyle w:val="Hyperlink"/>
            <w:rFonts w:ascii="Tahoma" w:hAnsi="Tahoma" w:cs="Tahoma"/>
            <w:color w:val="auto"/>
            <w:szCs w:val="24"/>
          </w:rPr>
          <w:t>Superheroes Can’t Save You: Epic Examples of Historic Heresies</w:t>
        </w:r>
      </w:hyperlink>
      <w:r>
        <w:rPr>
          <w:rFonts w:ascii="Tahoma" w:hAnsi="Tahoma" w:cs="Tahoma"/>
          <w:szCs w:val="24"/>
        </w:rPr>
        <w:t>.</w:t>
      </w:r>
      <w:r w:rsidRPr="00984F39">
        <w:rPr>
          <w:rFonts w:ascii="Tahoma" w:hAnsi="Tahoma" w:cs="Tahoma"/>
          <w:szCs w:val="24"/>
        </w:rPr>
        <w:t xml:space="preserve"> </w:t>
      </w:r>
      <w:r>
        <w:rPr>
          <w:rFonts w:ascii="Tahoma" w:hAnsi="Tahoma" w:cs="Tahoma"/>
          <w:szCs w:val="24"/>
        </w:rPr>
        <w:t>B&amp;H Academic, 2018. ISBN</w:t>
      </w:r>
      <w:r w:rsidRPr="00984F39">
        <w:rPr>
          <w:rFonts w:ascii="Tahoma" w:hAnsi="Tahoma" w:cs="Tahoma"/>
          <w:szCs w:val="24"/>
        </w:rPr>
        <w:t xml:space="preserve">: </w:t>
      </w:r>
      <w:r w:rsidRPr="00984F39">
        <w:rPr>
          <w:rFonts w:ascii="Tahoma" w:hAnsi="Tahoma" w:cs="Tahoma"/>
          <w:szCs w:val="24"/>
          <w:shd w:val="clear" w:color="auto" w:fill="FFFFFF"/>
        </w:rPr>
        <w:t>978-1462750795</w:t>
      </w:r>
      <w:r w:rsidRPr="00984F39">
        <w:rPr>
          <w:rFonts w:ascii="Tahoma" w:hAnsi="Tahoma" w:cs="Tahoma"/>
          <w:szCs w:val="24"/>
        </w:rPr>
        <w:t xml:space="preserve"> (all) (175 pages)</w:t>
      </w:r>
    </w:p>
    <w:p w:rsidR="00984F39" w:rsidRPr="00615F45" w:rsidRDefault="004D504E" w:rsidP="00984F39">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8D738B">
        <w:rPr>
          <w:rFonts w:ascii="Tahoma" w:hAnsi="Tahoma" w:cs="Tahoma"/>
          <w:szCs w:val="24"/>
          <w:shd w:val="clear" w:color="auto" w:fill="FFFFFF"/>
        </w:rPr>
        <w:lastRenderedPageBreak/>
        <w:t xml:space="preserve">Timothy Tennent. </w:t>
      </w:r>
      <w:hyperlink r:id="rId10"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984F39" w:rsidRPr="00984F39">
        <w:rPr>
          <w:rFonts w:ascii="Tahoma" w:hAnsi="Tahoma" w:cs="Tahoma"/>
          <w:color w:val="000000"/>
        </w:rPr>
        <w:t>(Chaps 4, 5, 6) (85 pages)</w:t>
      </w:r>
    </w:p>
    <w:p w:rsidR="00865FC8" w:rsidRDefault="00615F45"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Adrian Pei, </w:t>
      </w:r>
      <w:r>
        <w:rPr>
          <w:rFonts w:ascii="Tahoma" w:hAnsi="Tahoma" w:cs="Tahoma"/>
          <w:i/>
          <w:szCs w:val="24"/>
        </w:rPr>
        <w:t>The Minority Experience: Navigating Emotional and Organizational Realities</w:t>
      </w:r>
      <w:r>
        <w:rPr>
          <w:rFonts w:ascii="Tahoma" w:hAnsi="Tahoma" w:cs="Tahoma"/>
          <w:szCs w:val="24"/>
        </w:rPr>
        <w:t xml:space="preserve"> (Downers Grove: InterVarsity, 2018), (chap 2) (I will provide)</w:t>
      </w:r>
    </w:p>
    <w:p w:rsidR="00615F45"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Richard Wayne Wills, Sr. </w:t>
      </w:r>
      <w:r>
        <w:rPr>
          <w:rFonts w:ascii="Tahoma" w:hAnsi="Tahoma" w:cs="Tahoma"/>
          <w:i/>
          <w:szCs w:val="24"/>
        </w:rPr>
        <w:t>Martin Luther King Jr. and the Image of God</w:t>
      </w:r>
      <w:r>
        <w:rPr>
          <w:rFonts w:ascii="Tahoma" w:hAnsi="Tahoma" w:cs="Tahoma"/>
          <w:szCs w:val="24"/>
        </w:rPr>
        <w:t xml:space="preserve"> (New York: Oxford, 2009), (chap 5) (I will provide)</w:t>
      </w:r>
    </w:p>
    <w:p w:rsidR="002151DC"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Carl Ellis, Jr., “Preaching the Gospel Amidst Racism: Remembering Billy Graham,” </w:t>
      </w:r>
      <w:r>
        <w:rPr>
          <w:rFonts w:ascii="Tahoma" w:hAnsi="Tahoma" w:cs="Tahoma"/>
          <w:i/>
          <w:szCs w:val="24"/>
        </w:rPr>
        <w:t>Christianity Today</w:t>
      </w:r>
      <w:r>
        <w:rPr>
          <w:rFonts w:ascii="Tahoma" w:hAnsi="Tahoma" w:cs="Tahoma"/>
          <w:szCs w:val="24"/>
        </w:rPr>
        <w:t xml:space="preserve"> online (Feb 24, 2018)</w:t>
      </w:r>
      <w:r w:rsidR="00A7699B">
        <w:rPr>
          <w:rFonts w:ascii="Tahoma" w:hAnsi="Tahoma" w:cs="Tahoma"/>
          <w:szCs w:val="24"/>
        </w:rPr>
        <w:t xml:space="preserve"> (I will provide)</w:t>
      </w:r>
    </w:p>
    <w:p w:rsidR="00A7699B" w:rsidRDefault="00A7699B" w:rsidP="00A7699B">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rPr>
        <w:t>Video</w:t>
      </w:r>
    </w:p>
    <w:p w:rsidR="00A7699B" w:rsidRDefault="00A7699B" w:rsidP="00A7699B">
      <w:pPr>
        <w:pStyle w:val="ListParagraph"/>
        <w:widowControl w:val="0"/>
        <w:numPr>
          <w:ilvl w:val="0"/>
          <w:numId w:val="30"/>
        </w:numPr>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firstLine="0"/>
        <w:rPr>
          <w:rFonts w:ascii="Tahoma" w:hAnsi="Tahoma" w:cs="Tahoma"/>
        </w:rPr>
      </w:pPr>
      <w:proofErr w:type="spellStart"/>
      <w:r>
        <w:rPr>
          <w:rFonts w:ascii="Tahoma" w:hAnsi="Tahoma" w:cs="Tahoma"/>
        </w:rPr>
        <w:t>Jemar</w:t>
      </w:r>
      <w:proofErr w:type="spellEnd"/>
      <w:r>
        <w:rPr>
          <w:rFonts w:ascii="Tahoma" w:hAnsi="Tahoma" w:cs="Tahoma"/>
        </w:rPr>
        <w:t xml:space="preserve"> </w:t>
      </w:r>
      <w:proofErr w:type="spellStart"/>
      <w:r>
        <w:rPr>
          <w:rFonts w:ascii="Tahoma" w:hAnsi="Tahoma" w:cs="Tahoma"/>
        </w:rPr>
        <w:t>Tisby</w:t>
      </w:r>
      <w:proofErr w:type="spellEnd"/>
      <w:r>
        <w:rPr>
          <w:rFonts w:ascii="Tahoma" w:hAnsi="Tahoma" w:cs="Tahoma"/>
        </w:rPr>
        <w:t>, “</w:t>
      </w:r>
      <w:hyperlink r:id="rId11" w:history="1">
        <w:r w:rsidRPr="00A7699B">
          <w:rPr>
            <w:rStyle w:val="Hyperlink"/>
            <w:rFonts w:ascii="Tahoma" w:hAnsi="Tahoma" w:cs="Tahoma"/>
          </w:rPr>
          <w:t>A Theology of Race</w:t>
        </w:r>
      </w:hyperlink>
      <w:r>
        <w:rPr>
          <w:rFonts w:ascii="Tahoma" w:hAnsi="Tahoma" w:cs="Tahoma"/>
        </w:rPr>
        <w:t xml:space="preserve">,” May 2, 2017; Internet: </w:t>
      </w:r>
      <w:hyperlink r:id="rId12" w:history="1">
        <w:r>
          <w:rPr>
            <w:rStyle w:val="Hyperlink"/>
          </w:rPr>
          <w:t>https://www.youtube.com/watch?v=XgBbqi_rzuc</w:t>
        </w:r>
      </w:hyperlink>
      <w:r>
        <w:t xml:space="preserve"> </w:t>
      </w:r>
    </w:p>
    <w:p w:rsidR="00A7699B" w:rsidRPr="00A7699B" w:rsidRDefault="00A7699B" w:rsidP="00A7699B">
      <w:pPr>
        <w:pStyle w:val="ListParagraph"/>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ascii="Tahoma" w:hAnsi="Tahoma" w:cs="Tahoma"/>
        </w:rPr>
      </w:pPr>
      <w:r w:rsidRPr="00A7699B">
        <w:rPr>
          <w:rFonts w:ascii="Tahoma" w:hAnsi="Tahoma" w:cs="Tahoma"/>
        </w:rPr>
        <w:t xml:space="preserve"> </w:t>
      </w:r>
    </w:p>
    <w:p w:rsidR="002151DC" w:rsidRPr="00615F45" w:rsidRDefault="002151DC" w:rsidP="002151DC">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(20</w:t>
      </w:r>
      <w:r w:rsidR="00C35EE9" w:rsidRPr="006A15E1">
        <w:rPr>
          <w:rFonts w:ascii="Tahoma" w:hAnsi="Tahoma" w:cs="Tahoma"/>
          <w:b/>
          <w:color w:val="000000"/>
          <w:szCs w:val="24"/>
        </w:rPr>
        <w:t>%)</w:t>
      </w:r>
      <w:r w:rsidRPr="006A15E1">
        <w:rPr>
          <w:rFonts w:ascii="Tahoma" w:hAnsi="Tahoma" w:cs="Tahoma"/>
          <w:b/>
          <w:color w:val="000000"/>
          <w:szCs w:val="24"/>
        </w:rPr>
        <w:t xml:space="preserve"> </w:t>
      </w: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 time will be conducted seminary style, so active, prepared, and intentional student participation is necessary to maximize learning.</w:t>
      </w:r>
    </w:p>
    <w:p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B55B50">
        <w:rPr>
          <w:rFonts w:ascii="Tahoma" w:hAnsi="Tahoma" w:cs="Tahoma"/>
          <w:b/>
          <w:color w:val="000000"/>
          <w:szCs w:val="24"/>
        </w:rPr>
        <w:t>(20</w:t>
      </w:r>
      <w:r w:rsidR="00C35EE9" w:rsidRPr="006A15E1">
        <w:rPr>
          <w:rFonts w:ascii="Tahoma" w:hAnsi="Tahoma" w:cs="Tahoma"/>
          <w:b/>
          <w:color w:val="000000"/>
          <w:szCs w:val="24"/>
        </w:rPr>
        <w:t>%)</w:t>
      </w:r>
    </w:p>
    <w:p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BF1CCC" w:rsidRPr="006A15E1" w:rsidRDefault="009229E5"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r w:rsidR="00423DEF">
        <w:rPr>
          <w:rFonts w:ascii="Tahoma" w:hAnsi="Tahoma" w:cs="Tahoma"/>
          <w:szCs w:val="24"/>
        </w:rPr>
        <w:t>first class meeting on June 12</w:t>
      </w:r>
      <w:r w:rsidR="00A82D87" w:rsidRPr="006A15E1">
        <w:rPr>
          <w:rFonts w:ascii="Tahoma" w:hAnsi="Tahoma" w:cs="Tahoma"/>
          <w:szCs w:val="24"/>
        </w:rPr>
        <w:t>.</w:t>
      </w:r>
      <w:r w:rsidR="00423DEF">
        <w:rPr>
          <w:rFonts w:ascii="Tahoma" w:hAnsi="Tahoma" w:cs="Tahoma"/>
          <w:szCs w:val="24"/>
        </w:rPr>
        <w:t xml:space="preserve"> Reading completed by June 15</w:t>
      </w:r>
      <w:r w:rsidR="00F74B03">
        <w:rPr>
          <w:rFonts w:ascii="Tahoma" w:hAnsi="Tahoma" w:cs="Tahoma"/>
          <w:szCs w:val="24"/>
        </w:rPr>
        <w:t xml:space="preserve"> will receive 90% cred</w:t>
      </w:r>
      <w:r w:rsidR="009E2845">
        <w:rPr>
          <w:rFonts w:ascii="Tahoma" w:hAnsi="Tahoma" w:cs="Tahoma"/>
          <w:szCs w:val="24"/>
        </w:rPr>
        <w:t>it. Reading completed by July 1</w:t>
      </w:r>
      <w:r w:rsidR="00F74B03">
        <w:rPr>
          <w:rFonts w:ascii="Tahoma" w:hAnsi="Tahoma" w:cs="Tahoma"/>
          <w:szCs w:val="24"/>
        </w:rPr>
        <w:t xml:space="preserve"> will receive 80% credit. A reading log </w:t>
      </w:r>
      <w:r w:rsidR="00C86EEA">
        <w:rPr>
          <w:rFonts w:ascii="Tahoma" w:hAnsi="Tahoma" w:cs="Tahoma"/>
          <w:szCs w:val="24"/>
        </w:rPr>
        <w:t>is attached at the end of the syllabus.</w:t>
      </w:r>
    </w:p>
    <w:p w:rsidR="00865FC8" w:rsidRPr="006A15E1" w:rsidRDefault="00865FC8" w:rsidP="00865FC8">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D157AA" w:rsidRPr="00D157AA" w:rsidRDefault="00D157AA" w:rsidP="00D157AA">
      <w:pPr>
        <w:rPr>
          <w:rFonts w:ascii="Tahoma" w:hAnsi="Tahoma" w:cs="Tahoma"/>
          <w:szCs w:val="24"/>
        </w:rPr>
      </w:pPr>
    </w:p>
    <w:p w:rsidR="00D157AA" w:rsidRPr="00D157AA" w:rsidRDefault="00D157AA" w:rsidP="00D157AA">
      <w:pPr>
        <w:pStyle w:val="Subtitle"/>
        <w:numPr>
          <w:ilvl w:val="0"/>
          <w:numId w:val="29"/>
        </w:numPr>
        <w:tabs>
          <w:tab w:val="clear" w:pos="-720"/>
        </w:tabs>
        <w:spacing w:line="264" w:lineRule="auto"/>
        <w:ind w:left="540" w:hanging="540"/>
        <w:rPr>
          <w:rFonts w:ascii="Tahoma" w:hAnsi="Tahoma" w:cs="Tahoma"/>
          <w:sz w:val="24"/>
          <w:szCs w:val="24"/>
        </w:rPr>
      </w:pPr>
      <w:proofErr w:type="spellStart"/>
      <w:r w:rsidRPr="00D157AA">
        <w:rPr>
          <w:rFonts w:ascii="Tahoma" w:hAnsi="Tahoma" w:cs="Tahoma"/>
          <w:i/>
          <w:sz w:val="24"/>
          <w:szCs w:val="24"/>
        </w:rPr>
        <w:t>Theologia</w:t>
      </w:r>
      <w:proofErr w:type="spellEnd"/>
      <w:r w:rsidRPr="00D157AA">
        <w:rPr>
          <w:rFonts w:ascii="Tahoma" w:hAnsi="Tahoma" w:cs="Tahoma"/>
          <w:i/>
          <w:sz w:val="24"/>
          <w:szCs w:val="24"/>
        </w:rPr>
        <w:t xml:space="preserve"> </w:t>
      </w:r>
      <w:proofErr w:type="spellStart"/>
      <w:r w:rsidRPr="00D157AA">
        <w:rPr>
          <w:rFonts w:ascii="Tahoma" w:hAnsi="Tahoma" w:cs="Tahoma"/>
          <w:i/>
          <w:sz w:val="24"/>
          <w:szCs w:val="24"/>
        </w:rPr>
        <w:t>Viatorum</w:t>
      </w:r>
      <w:proofErr w:type="spellEnd"/>
      <w:r w:rsidR="003619BC">
        <w:rPr>
          <w:rFonts w:ascii="Tahoma" w:hAnsi="Tahoma" w:cs="Tahoma"/>
          <w:sz w:val="24"/>
          <w:szCs w:val="24"/>
        </w:rPr>
        <w:t xml:space="preserve"> (</w:t>
      </w:r>
      <w:r w:rsidR="008E0304">
        <w:rPr>
          <w:rFonts w:ascii="Tahoma" w:hAnsi="Tahoma" w:cs="Tahoma"/>
          <w:sz w:val="24"/>
          <w:szCs w:val="24"/>
        </w:rPr>
        <w:t>6</w:t>
      </w:r>
      <w:r w:rsidR="00AD2A25">
        <w:rPr>
          <w:rFonts w:ascii="Tahoma" w:hAnsi="Tahoma" w:cs="Tahoma"/>
          <w:sz w:val="24"/>
          <w:szCs w:val="24"/>
        </w:rPr>
        <w:t>0</w:t>
      </w:r>
      <w:r w:rsidR="003619BC">
        <w:rPr>
          <w:rFonts w:ascii="Tahoma" w:hAnsi="Tahoma" w:cs="Tahoma"/>
          <w:sz w:val="24"/>
          <w:szCs w:val="24"/>
        </w:rPr>
        <w:t>%</w:t>
      </w:r>
      <w:r w:rsidRPr="00D157AA">
        <w:rPr>
          <w:rFonts w:ascii="Tahoma" w:hAnsi="Tahoma" w:cs="Tahoma"/>
          <w:sz w:val="24"/>
          <w:szCs w:val="24"/>
        </w:rPr>
        <w:t>)</w:t>
      </w:r>
    </w:p>
    <w:p w:rsidR="00D157AA" w:rsidRPr="00D157AA" w:rsidRDefault="00D157AA" w:rsidP="00D157AA">
      <w:pPr>
        <w:pStyle w:val="Subtitle"/>
        <w:tabs>
          <w:tab w:val="clear" w:pos="-720"/>
        </w:tabs>
        <w:ind w:left="540"/>
        <w:rPr>
          <w:rFonts w:ascii="Tahoma" w:hAnsi="Tahoma" w:cs="Tahoma"/>
          <w:b w:val="0"/>
          <w:sz w:val="24"/>
          <w:szCs w:val="24"/>
        </w:rPr>
      </w:pPr>
      <w:r w:rsidRPr="00D157AA">
        <w:rPr>
          <w:rFonts w:ascii="Tahoma" w:hAnsi="Tahoma" w:cs="Tahoma"/>
          <w:b w:val="0"/>
          <w:sz w:val="24"/>
          <w:szCs w:val="24"/>
        </w:rPr>
        <w:t>God has made a way for us to know him; we are on our way to knowing God. This is an apt summary of the Christian life and, prayerfully, our course this semester. To help work our theology deep down and to move it from the lectern to personal liturgies, we will use this project to build a spiritual discipline of theology and a theology of spiritual disciplines for this semester and life. The purpose of our project: to create a biblical theological lens that interprets, clarifies, and reinvents our world from a divine perspective for worship of the triune God.</w:t>
      </w:r>
    </w:p>
    <w:p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This is the life project of all theologians and all are theologians (the only question is degree of faithfulness). We seek to understand our context and work our way heavenward by God’s providential designs. This is what the </w:t>
      </w:r>
      <w:proofErr w:type="spellStart"/>
      <w:r w:rsidRPr="00D157AA">
        <w:rPr>
          <w:rFonts w:ascii="Tahoma" w:hAnsi="Tahoma" w:cs="Tahoma"/>
          <w:i/>
          <w:szCs w:val="24"/>
        </w:rPr>
        <w:t>thologia</w:t>
      </w:r>
      <w:proofErr w:type="spellEnd"/>
      <w:r w:rsidRPr="00D157AA">
        <w:rPr>
          <w:rFonts w:ascii="Tahoma" w:hAnsi="Tahoma" w:cs="Tahoma"/>
          <w:i/>
          <w:szCs w:val="24"/>
        </w:rPr>
        <w:t xml:space="preserve"> </w:t>
      </w:r>
      <w:proofErr w:type="spellStart"/>
      <w:r w:rsidRPr="00D157AA">
        <w:rPr>
          <w:rFonts w:ascii="Tahoma" w:hAnsi="Tahoma" w:cs="Tahoma"/>
          <w:i/>
          <w:szCs w:val="24"/>
        </w:rPr>
        <w:t>viatorum</w:t>
      </w:r>
      <w:proofErr w:type="spellEnd"/>
      <w:r w:rsidRPr="00D157AA">
        <w:rPr>
          <w:rFonts w:ascii="Tahoma" w:hAnsi="Tahoma" w:cs="Tahoma"/>
          <w:szCs w:val="24"/>
        </w:rPr>
        <w:t xml:space="preserve"> is: a </w:t>
      </w:r>
      <w:r w:rsidRPr="00D157AA">
        <w:rPr>
          <w:rFonts w:ascii="Tahoma" w:hAnsi="Tahoma" w:cs="Tahoma"/>
          <w:szCs w:val="24"/>
        </w:rPr>
        <w:lastRenderedPageBreak/>
        <w:t xml:space="preserve">theology of pilgrims for their way to the Celestial City where we will enter our graduate course in the </w:t>
      </w:r>
      <w:proofErr w:type="spellStart"/>
      <w:r w:rsidRPr="00D157AA">
        <w:rPr>
          <w:rFonts w:ascii="Tahoma" w:hAnsi="Tahoma" w:cs="Tahoma"/>
          <w:i/>
          <w:szCs w:val="24"/>
        </w:rPr>
        <w:t>theologia</w:t>
      </w:r>
      <w:proofErr w:type="spellEnd"/>
      <w:r w:rsidRPr="00D157AA">
        <w:rPr>
          <w:rFonts w:ascii="Tahoma" w:hAnsi="Tahoma" w:cs="Tahoma"/>
          <w:i/>
          <w:szCs w:val="24"/>
        </w:rPr>
        <w:t xml:space="preserve"> </w:t>
      </w:r>
      <w:proofErr w:type="spellStart"/>
      <w:r w:rsidRPr="00D157AA">
        <w:rPr>
          <w:rFonts w:ascii="Tahoma" w:hAnsi="Tahoma" w:cs="Tahoma"/>
          <w:i/>
          <w:szCs w:val="24"/>
        </w:rPr>
        <w:t>beatorum</w:t>
      </w:r>
      <w:proofErr w:type="spellEnd"/>
      <w:r w:rsidRPr="00D157AA">
        <w:rPr>
          <w:rFonts w:ascii="Tahoma" w:hAnsi="Tahoma" w:cs="Tahoma"/>
          <w:szCs w:val="24"/>
        </w:rPr>
        <w:t xml:space="preserve"> (theology of the blessed).</w:t>
      </w:r>
    </w:p>
    <w:p w:rsidR="00D157AA" w:rsidRDefault="00D157AA" w:rsidP="00D157AA">
      <w:pPr>
        <w:spacing w:after="120"/>
        <w:ind w:left="540"/>
        <w:rPr>
          <w:rFonts w:ascii="Tahoma" w:hAnsi="Tahoma" w:cs="Tahoma"/>
          <w:szCs w:val="24"/>
        </w:rPr>
      </w:pPr>
      <w:r w:rsidRPr="00D157AA">
        <w:rPr>
          <w:rFonts w:ascii="Tahoma" w:hAnsi="Tahoma" w:cs="Tahoma"/>
          <w:szCs w:val="24"/>
        </w:rPr>
        <w:t xml:space="preserve">Our general structure will be as described below and I will provide you with an organizing handout </w:t>
      </w:r>
      <w:r w:rsidR="00C45003">
        <w:rPr>
          <w:rFonts w:ascii="Tahoma" w:hAnsi="Tahoma" w:cs="Tahoma"/>
          <w:szCs w:val="24"/>
        </w:rPr>
        <w:t xml:space="preserve">for </w:t>
      </w:r>
      <w:r w:rsidR="00E240BB">
        <w:rPr>
          <w:rFonts w:ascii="Tahoma" w:hAnsi="Tahoma" w:cs="Tahoma"/>
          <w:szCs w:val="24"/>
        </w:rPr>
        <w:t>Anthropology</w:t>
      </w:r>
      <w:r w:rsidR="00C45003">
        <w:rPr>
          <w:rFonts w:ascii="Tahoma" w:hAnsi="Tahoma" w:cs="Tahoma"/>
          <w:szCs w:val="24"/>
        </w:rPr>
        <w:t xml:space="preserve"> (What is a human and what is it to be created in the image of God?)</w:t>
      </w:r>
      <w:r w:rsidRPr="00D157AA">
        <w:rPr>
          <w:rFonts w:ascii="Tahoma" w:hAnsi="Tahoma" w:cs="Tahoma"/>
          <w:szCs w:val="24"/>
        </w:rPr>
        <w:t xml:space="preserve"> including texts and instructions.</w:t>
      </w:r>
    </w:p>
    <w:p w:rsidR="00AD2A25" w:rsidRPr="00AD2A25" w:rsidRDefault="00AD2A25" w:rsidP="008E0304">
      <w:pPr>
        <w:spacing w:after="120"/>
        <w:ind w:firstLine="540"/>
        <w:rPr>
          <w:rFonts w:ascii="Tahoma" w:hAnsi="Tahoma" w:cs="Tahoma"/>
          <w:b/>
          <w:i/>
          <w:szCs w:val="24"/>
        </w:rPr>
      </w:pPr>
      <w:r>
        <w:rPr>
          <w:rFonts w:ascii="Tahoma" w:hAnsi="Tahoma" w:cs="Tahoma"/>
          <w:b/>
          <w:i/>
          <w:szCs w:val="24"/>
        </w:rPr>
        <w:t>Pre-Class Work (10</w:t>
      </w:r>
      <w:r w:rsidRPr="00AD2A25">
        <w:rPr>
          <w:rFonts w:ascii="Tahoma" w:hAnsi="Tahoma" w:cs="Tahoma"/>
          <w:b/>
          <w:i/>
          <w:szCs w:val="24"/>
        </w:rPr>
        <w:t>%)</w:t>
      </w:r>
    </w:p>
    <w:p w:rsidR="00D157AA" w:rsidRPr="00D157AA" w:rsidRDefault="00D157AA" w:rsidP="00D157AA">
      <w:pPr>
        <w:pStyle w:val="ListParagraph"/>
        <w:numPr>
          <w:ilvl w:val="0"/>
          <w:numId w:val="28"/>
        </w:numPr>
        <w:suppressAutoHyphens/>
        <w:spacing w:after="120" w:line="264" w:lineRule="auto"/>
        <w:ind w:hanging="540"/>
        <w:rPr>
          <w:rFonts w:ascii="Tahoma" w:hAnsi="Tahoma" w:cs="Tahoma"/>
        </w:rPr>
      </w:pPr>
      <w:r w:rsidRPr="00D157AA">
        <w:rPr>
          <w:rFonts w:ascii="Tahoma" w:hAnsi="Tahoma" w:cs="Tahoma"/>
        </w:rPr>
        <w:t>Contextualization:</w:t>
      </w:r>
      <w:r w:rsidR="002260D5">
        <w:rPr>
          <w:rFonts w:ascii="Tahoma" w:hAnsi="Tahoma" w:cs="Tahoma"/>
        </w:rPr>
        <w:t xml:space="preserve"> Due June 12</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Before you begin your reading for the class and the rest of the </w:t>
      </w:r>
      <w:proofErr w:type="spellStart"/>
      <w:r w:rsidRPr="00D157AA">
        <w:rPr>
          <w:rFonts w:ascii="Tahoma" w:hAnsi="Tahoma" w:cs="Tahoma"/>
          <w:i/>
        </w:rPr>
        <w:t>viatorum</w:t>
      </w:r>
      <w:proofErr w:type="spellEnd"/>
      <w:r w:rsidRPr="00D157AA">
        <w:rPr>
          <w:rFonts w:ascii="Tahoma" w:hAnsi="Tahoma" w:cs="Tahoma"/>
        </w:rPr>
        <w:t xml:space="preserve">, take a moment and jot down in outline form (1/2 page to 1 page total) what you </w:t>
      </w:r>
      <w:r w:rsidRPr="00D157AA">
        <w:rPr>
          <w:rFonts w:ascii="Tahoma" w:hAnsi="Tahoma" w:cs="Tahoma"/>
          <w:i/>
        </w:rPr>
        <w:t xml:space="preserve">already </w:t>
      </w:r>
      <w:r w:rsidRPr="00D157AA">
        <w:rPr>
          <w:rFonts w:ascii="Tahoma" w:hAnsi="Tahoma" w:cs="Tahoma"/>
        </w:rPr>
        <w:t>know about this specific</w:t>
      </w:r>
      <w:r w:rsidRPr="00D157AA">
        <w:rPr>
          <w:rFonts w:ascii="Tahoma" w:hAnsi="Tahoma" w:cs="Tahoma"/>
          <w:i/>
        </w:rPr>
        <w:t xml:space="preserve"> </w:t>
      </w:r>
      <w:proofErr w:type="spellStart"/>
      <w:r w:rsidRPr="00D157AA">
        <w:rPr>
          <w:rFonts w:ascii="Tahoma" w:hAnsi="Tahoma" w:cs="Tahoma"/>
          <w:i/>
        </w:rPr>
        <w:t>viatorum</w:t>
      </w:r>
      <w:proofErr w:type="spellEnd"/>
      <w:r w:rsidRPr="00D157AA">
        <w:rPr>
          <w:rFonts w:ascii="Tahoma" w:hAnsi="Tahoma" w:cs="Tahoma"/>
          <w:i/>
        </w:rPr>
        <w:t xml:space="preserve"> </w:t>
      </w:r>
      <w:r w:rsidRPr="00D157AA">
        <w:rPr>
          <w:rFonts w:ascii="Tahoma" w:hAnsi="Tahoma" w:cs="Tahoma"/>
        </w:rPr>
        <w:t>topic and how it has influenced your worldview.</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This can (and should) be unpolished and incomplete. This section often looks more like a brainstorm session than a final product.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Make sure to include the “where and how” of what you learned here. You are seeking an autobiography of your theological context here. It is fine if you do not remember, but try your best.</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Meditation: </w:t>
      </w:r>
      <w:r w:rsidR="002260D5">
        <w:rPr>
          <w:rFonts w:ascii="Tahoma" w:hAnsi="Tahoma" w:cs="Tahoma"/>
        </w:rPr>
        <w:t>Due June 12</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Read and meditate on 1-3 provided biblical passage(s) central to the doctrine being covered.</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Spend an hour on each text before moving forward in the assignment.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Record of Findings: In 2 paragraphs per passage (500 words total per passage) explain how God transformed your mind and heart regarding the topic at hand through the text.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State the purpose of the passage in 1 sentence at most and speak to transformation in 3-6 sentences.</w:t>
      </w:r>
    </w:p>
    <w:p w:rsid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Be specific, particular, honest, transparent, and direct in your transformation.</w:t>
      </w:r>
    </w:p>
    <w:p w:rsidR="00AD2A25" w:rsidRPr="00AD2A25" w:rsidRDefault="00AD2A25" w:rsidP="008E0304">
      <w:pPr>
        <w:spacing w:after="120"/>
        <w:ind w:firstLine="540"/>
        <w:rPr>
          <w:rFonts w:ascii="Tahoma" w:hAnsi="Tahoma" w:cs="Tahoma"/>
          <w:b/>
          <w:i/>
          <w:szCs w:val="24"/>
        </w:rPr>
      </w:pPr>
      <w:r>
        <w:rPr>
          <w:rFonts w:ascii="Tahoma" w:hAnsi="Tahoma" w:cs="Tahoma"/>
          <w:b/>
          <w:i/>
          <w:szCs w:val="24"/>
        </w:rPr>
        <w:t>Post-Class Work</w:t>
      </w:r>
      <w:r w:rsidR="008E0304">
        <w:rPr>
          <w:rFonts w:ascii="Tahoma" w:hAnsi="Tahoma" w:cs="Tahoma"/>
          <w:b/>
          <w:i/>
          <w:szCs w:val="24"/>
        </w:rPr>
        <w:t xml:space="preserve"> (5</w:t>
      </w:r>
      <w:r>
        <w:rPr>
          <w:rFonts w:ascii="Tahoma" w:hAnsi="Tahoma" w:cs="Tahoma"/>
          <w:b/>
          <w:i/>
          <w:szCs w:val="24"/>
        </w:rPr>
        <w:t>0</w:t>
      </w:r>
      <w:r w:rsidRPr="00AD2A25">
        <w:rPr>
          <w:rFonts w:ascii="Tahoma" w:hAnsi="Tahoma" w:cs="Tahoma"/>
          <w:b/>
          <w:i/>
          <w:szCs w:val="24"/>
        </w:rPr>
        <w:t>%)</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Exploration: </w:t>
      </w:r>
      <w:r w:rsidR="002260D5">
        <w:rPr>
          <w:rFonts w:ascii="Tahoma" w:hAnsi="Tahoma" w:cs="Tahoma"/>
        </w:rPr>
        <w:t>Due July 1</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I will provide you with several main questions concerning the doctrine in view.</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Answer these according to the instructions provided. </w:t>
      </w:r>
    </w:p>
    <w:p w:rsidR="00D157AA" w:rsidRPr="00D157AA" w:rsidRDefault="00D157AA" w:rsidP="00D157AA">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Reading and research help here. Make sure that you cite those who help you in footnotes (biblical references can be handled parenthetically (e.g., Ps 19:1)).</w:t>
      </w:r>
    </w:p>
    <w:p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Synthesis:</w:t>
      </w:r>
      <w:r w:rsidR="002260D5">
        <w:rPr>
          <w:rFonts w:ascii="Tahoma" w:hAnsi="Tahoma" w:cs="Tahoma"/>
        </w:rPr>
        <w:t xml:space="preserve"> Due July 1</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lastRenderedPageBreak/>
        <w:t>Use one page to take all that you have learned in your “exploration” section to provide a short, succinct article on this aspect of the Christian faith.</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This section will be 2 pages in length at most.</w:t>
      </w:r>
    </w:p>
    <w:p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Application:</w:t>
      </w:r>
      <w:r w:rsidR="002260D5">
        <w:rPr>
          <w:rFonts w:ascii="Tahoma" w:hAnsi="Tahoma" w:cs="Tahoma"/>
        </w:rPr>
        <w:t xml:space="preserve"> Due July 1</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 xml:space="preserve">Provide a list of 5-10 short sentences explaining how this doctrine changes you in the following ways: personally, socially, </w:t>
      </w:r>
      <w:proofErr w:type="spellStart"/>
      <w:r w:rsidRPr="00D157AA">
        <w:rPr>
          <w:rFonts w:ascii="Tahoma" w:hAnsi="Tahoma" w:cs="Tahoma"/>
        </w:rPr>
        <w:t>ecclesially</w:t>
      </w:r>
      <w:proofErr w:type="spellEnd"/>
      <w:r w:rsidRPr="00D157AA">
        <w:rPr>
          <w:rFonts w:ascii="Tahoma" w:hAnsi="Tahoma" w:cs="Tahoma"/>
        </w:rPr>
        <w:t xml:space="preserve">, </w:t>
      </w:r>
      <w:r w:rsidR="00C45003">
        <w:rPr>
          <w:rFonts w:ascii="Tahoma" w:hAnsi="Tahoma" w:cs="Tahoma"/>
        </w:rPr>
        <w:t xml:space="preserve">ethically, </w:t>
      </w:r>
      <w:r w:rsidRPr="00D157AA">
        <w:rPr>
          <w:rFonts w:ascii="Tahoma" w:hAnsi="Tahoma" w:cs="Tahoma"/>
        </w:rPr>
        <w:t>and eschatologically.</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Be specific and practical here.</w:t>
      </w:r>
    </w:p>
    <w:p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Destination:</w:t>
      </w:r>
      <w:r w:rsidR="002260D5">
        <w:rPr>
          <w:rFonts w:ascii="Tahoma" w:hAnsi="Tahoma" w:cs="Tahoma"/>
        </w:rPr>
        <w:t xml:space="preserve"> Due July 1</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Provide 2-3 questions that you would like to investigate further.</w:t>
      </w:r>
    </w:p>
    <w:p w:rsidR="00D157AA" w:rsidRPr="00D157AA" w:rsidRDefault="00D157AA" w:rsidP="002260D5">
      <w:pPr>
        <w:pStyle w:val="ListParagraph"/>
        <w:numPr>
          <w:ilvl w:val="1"/>
          <w:numId w:val="28"/>
        </w:numPr>
        <w:tabs>
          <w:tab w:val="left" w:pos="-720"/>
        </w:tabs>
        <w:suppressAutoHyphens/>
        <w:spacing w:after="120" w:line="264" w:lineRule="auto"/>
        <w:ind w:left="1620" w:hanging="540"/>
        <w:rPr>
          <w:rFonts w:ascii="Tahoma" w:hAnsi="Tahoma" w:cs="Tahoma"/>
        </w:rPr>
      </w:pPr>
      <w:r w:rsidRPr="00D157AA">
        <w:rPr>
          <w:rFonts w:ascii="Tahoma" w:hAnsi="Tahoma" w:cs="Tahoma"/>
        </w:rPr>
        <w:t>For each question, list 2 ways you will find your answers and 3 (scholarly) sources you will seek out to answer your questions.</w:t>
      </w:r>
    </w:p>
    <w:p w:rsidR="00D157AA" w:rsidRPr="002260D5" w:rsidRDefault="002260D5" w:rsidP="00D157AA">
      <w:pPr>
        <w:spacing w:after="120"/>
        <w:rPr>
          <w:rFonts w:ascii="Tahoma" w:hAnsi="Tahoma" w:cs="Tahoma"/>
          <w:szCs w:val="24"/>
        </w:rPr>
      </w:pPr>
      <w:r>
        <w:rPr>
          <w:rFonts w:ascii="Tahoma" w:hAnsi="Tahoma" w:cs="Tahoma"/>
          <w:szCs w:val="24"/>
        </w:rPr>
        <w:t xml:space="preserve">You will complete </w:t>
      </w:r>
      <w:r w:rsidR="00D157AA" w:rsidRPr="00D157AA">
        <w:rPr>
          <w:rFonts w:ascii="Tahoma" w:hAnsi="Tahoma" w:cs="Tahoma"/>
          <w:szCs w:val="24"/>
        </w:rPr>
        <w:t xml:space="preserve">the </w:t>
      </w:r>
      <w:r w:rsidR="00D157AA" w:rsidRPr="00D157AA">
        <w:rPr>
          <w:rFonts w:ascii="Tahoma" w:hAnsi="Tahoma" w:cs="Tahoma"/>
          <w:i/>
          <w:szCs w:val="24"/>
        </w:rPr>
        <w:t>Viatorum</w:t>
      </w:r>
      <w:r w:rsidR="00D157AA" w:rsidRPr="00D157AA">
        <w:rPr>
          <w:rFonts w:ascii="Tahoma" w:hAnsi="Tahoma" w:cs="Tahoma"/>
          <w:szCs w:val="24"/>
        </w:rPr>
        <w:t xml:space="preserve"> with the goal being succinct evidence of depth and transformation in all of the sections.</w:t>
      </w:r>
    </w:p>
    <w:p w:rsidR="00636DC3" w:rsidRPr="00D157AA" w:rsidRDefault="00D157AA" w:rsidP="002260D5">
      <w:pPr>
        <w:spacing w:after="120"/>
        <w:rPr>
          <w:rFonts w:ascii="Tahoma" w:hAnsi="Tahoma" w:cs="Tahoma"/>
          <w:b/>
          <w:szCs w:val="24"/>
        </w:rPr>
      </w:pPr>
      <w:r w:rsidRPr="00D157AA">
        <w:rPr>
          <w:rFonts w:ascii="Tahoma" w:hAnsi="Tahoma" w:cs="Tahoma"/>
          <w:b/>
          <w:szCs w:val="24"/>
        </w:rPr>
        <w:tab/>
      </w:r>
      <w:r w:rsidRPr="00D157AA">
        <w:rPr>
          <w:rFonts w:ascii="Tahoma" w:hAnsi="Tahoma" w:cs="Tahoma"/>
          <w:szCs w:val="24"/>
        </w:rPr>
        <w:t xml:space="preserve"> </w:t>
      </w:r>
    </w:p>
    <w:p w:rsidR="00865FC8" w:rsidRPr="00D157AA" w:rsidRDefault="00865FC8" w:rsidP="00B17540">
      <w:pPr>
        <w:autoSpaceDE w:val="0"/>
        <w:rPr>
          <w:rFonts w:ascii="Tahoma" w:hAnsi="Tahoma" w:cs="Tahoma"/>
          <w:b/>
          <w:szCs w:val="24"/>
        </w:rPr>
      </w:pPr>
    </w:p>
    <w:p w:rsidR="00183718" w:rsidRPr="00D157AA" w:rsidRDefault="00183718" w:rsidP="00B17540">
      <w:pPr>
        <w:autoSpaceDE w:val="0"/>
        <w:rPr>
          <w:rFonts w:ascii="Tahoma" w:hAnsi="Tahoma" w:cs="Tahoma"/>
          <w:szCs w:val="24"/>
        </w:rPr>
      </w:pPr>
      <w:r w:rsidRPr="00D157AA">
        <w:rPr>
          <w:rFonts w:ascii="Tahoma" w:hAnsi="Tahoma" w:cs="Tahoma"/>
          <w:b/>
          <w:szCs w:val="24"/>
        </w:rPr>
        <w:t>COURSE SCHEDULE</w:t>
      </w:r>
    </w:p>
    <w:p w:rsidR="00183718" w:rsidRPr="00D157AA" w:rsidRDefault="00183718" w:rsidP="00B17540">
      <w:pPr>
        <w:autoSpaceDE w:val="0"/>
        <w:rPr>
          <w:rFonts w:ascii="Tahoma" w:hAnsi="Tahoma" w:cs="Tahoma"/>
          <w:szCs w:val="24"/>
        </w:rPr>
      </w:pPr>
    </w:p>
    <w:p w:rsidR="00183718" w:rsidRPr="00D157AA" w:rsidRDefault="002260D5" w:rsidP="00B17540">
      <w:pPr>
        <w:autoSpaceDE w:val="0"/>
        <w:rPr>
          <w:rFonts w:ascii="Tahoma" w:hAnsi="Tahoma" w:cs="Tahoma"/>
          <w:szCs w:val="24"/>
        </w:rPr>
      </w:pPr>
      <w:r>
        <w:rPr>
          <w:rFonts w:ascii="Tahoma" w:hAnsi="Tahoma" w:cs="Tahoma"/>
          <w:szCs w:val="24"/>
        </w:rPr>
        <w:t>Wednesday</w:t>
      </w:r>
      <w:r w:rsidR="00183718" w:rsidRPr="00D157AA">
        <w:rPr>
          <w:rFonts w:ascii="Tahoma" w:hAnsi="Tahoma" w:cs="Tahoma"/>
          <w:szCs w:val="24"/>
        </w:rPr>
        <w:t xml:space="preserve"> – </w:t>
      </w:r>
      <w:r>
        <w:rPr>
          <w:rFonts w:ascii="Tahoma" w:hAnsi="Tahoma" w:cs="Tahoma"/>
          <w:szCs w:val="24"/>
        </w:rPr>
        <w:t>Doctrine of Humanity</w:t>
      </w:r>
    </w:p>
    <w:p w:rsidR="00183718" w:rsidRPr="00D157AA" w:rsidRDefault="002260D5" w:rsidP="00B17540">
      <w:pPr>
        <w:autoSpaceDE w:val="0"/>
        <w:rPr>
          <w:rFonts w:ascii="Tahoma" w:hAnsi="Tahoma" w:cs="Tahoma"/>
          <w:szCs w:val="24"/>
        </w:rPr>
      </w:pPr>
      <w:r>
        <w:rPr>
          <w:rFonts w:ascii="Tahoma" w:hAnsi="Tahoma" w:cs="Tahoma"/>
          <w:szCs w:val="24"/>
        </w:rPr>
        <w:t xml:space="preserve">Thursday – Doctrine of Sin/Person of Christ </w:t>
      </w:r>
    </w:p>
    <w:p w:rsidR="00183718" w:rsidRPr="00D157AA" w:rsidRDefault="002260D5" w:rsidP="00B17540">
      <w:pPr>
        <w:autoSpaceDE w:val="0"/>
        <w:rPr>
          <w:rFonts w:ascii="Tahoma" w:hAnsi="Tahoma" w:cs="Tahoma"/>
          <w:szCs w:val="24"/>
        </w:rPr>
      </w:pPr>
      <w:r>
        <w:rPr>
          <w:rFonts w:ascii="Tahoma" w:hAnsi="Tahoma" w:cs="Tahoma"/>
          <w:szCs w:val="24"/>
        </w:rPr>
        <w:t>Friday – Doctrine of Christ (Person and Work)</w:t>
      </w:r>
    </w:p>
    <w:p w:rsidR="00183718" w:rsidRPr="00D157AA" w:rsidRDefault="002260D5" w:rsidP="00B17540">
      <w:pPr>
        <w:autoSpaceDE w:val="0"/>
        <w:rPr>
          <w:rFonts w:ascii="Tahoma" w:hAnsi="Tahoma" w:cs="Tahoma"/>
          <w:szCs w:val="24"/>
        </w:rPr>
      </w:pPr>
      <w:r>
        <w:rPr>
          <w:rFonts w:ascii="Tahoma" w:hAnsi="Tahoma" w:cs="Tahoma"/>
          <w:szCs w:val="24"/>
        </w:rPr>
        <w:t>Satur</w:t>
      </w:r>
      <w:r w:rsidR="00183718" w:rsidRPr="00D157AA">
        <w:rPr>
          <w:rFonts w:ascii="Tahoma" w:hAnsi="Tahoma" w:cs="Tahoma"/>
          <w:szCs w:val="24"/>
        </w:rPr>
        <w:t xml:space="preserve">day </w:t>
      </w:r>
      <w:r>
        <w:rPr>
          <w:rFonts w:ascii="Tahoma" w:hAnsi="Tahoma" w:cs="Tahoma"/>
          <w:szCs w:val="24"/>
        </w:rPr>
        <w:t>– Doctrine of Salvation</w:t>
      </w:r>
    </w:p>
    <w:p w:rsidR="00865FC8" w:rsidRDefault="00865FC8">
      <w:pPr>
        <w:rPr>
          <w:rFonts w:ascii="Tahoma" w:hAnsi="Tahoma" w:cs="Tahoma"/>
          <w:b/>
          <w:szCs w:val="24"/>
        </w:rPr>
      </w:pPr>
    </w:p>
    <w:p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rsidTr="0047331B">
        <w:tc>
          <w:tcPr>
            <w:tcW w:w="2790" w:type="dxa"/>
          </w:tcPr>
          <w:p w:rsidR="00FE1295" w:rsidRPr="006A15E1" w:rsidRDefault="00FE1295" w:rsidP="0047331B">
            <w:pPr>
              <w:rPr>
                <w:rFonts w:ascii="Tahoma" w:hAnsi="Tahoma" w:cs="Tahoma"/>
              </w:rPr>
            </w:pPr>
            <w:r w:rsidRPr="006A15E1">
              <w:rPr>
                <w:rFonts w:ascii="Tahoma" w:hAnsi="Tahoma" w:cs="Tahoma"/>
              </w:rPr>
              <w:t xml:space="preserve">94-100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92-93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90-91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84-89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82-83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80-81 C+ </w:t>
            </w:r>
          </w:p>
          <w:p w:rsidR="00FE1295" w:rsidRPr="006A15E1" w:rsidRDefault="00FE1295" w:rsidP="0047331B">
            <w:pPr>
              <w:rPr>
                <w:rFonts w:ascii="Tahoma" w:hAnsi="Tahoma" w:cs="Tahoma"/>
              </w:rPr>
            </w:pPr>
          </w:p>
        </w:tc>
        <w:tc>
          <w:tcPr>
            <w:tcW w:w="2610" w:type="dxa"/>
          </w:tcPr>
          <w:p w:rsidR="00FE1295" w:rsidRPr="006A15E1" w:rsidRDefault="00FE1295" w:rsidP="0047331B">
            <w:pPr>
              <w:rPr>
                <w:rFonts w:ascii="Tahoma" w:hAnsi="Tahoma" w:cs="Tahoma"/>
              </w:rPr>
            </w:pPr>
            <w:r w:rsidRPr="006A15E1">
              <w:rPr>
                <w:rFonts w:ascii="Tahoma" w:hAnsi="Tahoma" w:cs="Tahoma"/>
              </w:rPr>
              <w:t xml:space="preserve">74-79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72-73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65-71 D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0-65 F</w:t>
            </w:r>
          </w:p>
          <w:p w:rsidR="00FE1295" w:rsidRPr="006A15E1" w:rsidRDefault="00FE1295" w:rsidP="0047331B">
            <w:pPr>
              <w:rPr>
                <w:rFonts w:ascii="Tahoma" w:hAnsi="Tahoma" w:cs="Tahoma"/>
              </w:rPr>
            </w:pPr>
          </w:p>
        </w:tc>
      </w:tr>
    </w:tbl>
    <w:p w:rsidR="00B17540" w:rsidRPr="006A15E1" w:rsidRDefault="00B17540" w:rsidP="00B17540">
      <w:pPr>
        <w:autoSpaceDE w:val="0"/>
        <w:rPr>
          <w:rFonts w:ascii="Tahoma" w:hAnsi="Tahoma" w:cs="Tahoma"/>
          <w:szCs w:val="24"/>
        </w:rPr>
      </w:pPr>
    </w:p>
    <w:p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rsidR="002A161F" w:rsidRPr="006A15E1" w:rsidRDefault="002A161F" w:rsidP="00416B96">
      <w:pPr>
        <w:rPr>
          <w:rFonts w:ascii="Tahoma" w:hAnsi="Tahoma" w:cs="Tahoma"/>
          <w:b/>
          <w:color w:val="000000"/>
        </w:rPr>
      </w:pPr>
      <w:r w:rsidRPr="006A15E1">
        <w:rPr>
          <w:rFonts w:ascii="Tahoma" w:hAnsi="Tahoma" w:cs="Tahoma"/>
          <w:b/>
          <w:color w:val="000000"/>
        </w:rPr>
        <w:t>COURSE POLICIES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rsidR="00105E02" w:rsidRPr="006A15E1" w:rsidRDefault="00105E02" w:rsidP="00105E02">
      <w:pPr>
        <w:rPr>
          <w:rFonts w:ascii="Tahoma" w:hAnsi="Tahoma" w:cs="Tahoma"/>
          <w:color w:val="000000"/>
          <w:szCs w:val="24"/>
        </w:rPr>
      </w:pPr>
    </w:p>
    <w:p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rsidR="00105E02" w:rsidRPr="006A15E1" w:rsidRDefault="00105E02" w:rsidP="00105E02">
      <w:pPr>
        <w:rPr>
          <w:rFonts w:ascii="Tahoma" w:hAnsi="Tahoma" w:cs="Tahoma"/>
          <w:color w:val="000000"/>
          <w:szCs w:val="24"/>
        </w:rPr>
      </w:pP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 margins on the left, right, top, and bottom</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12 point font (Times New Roman or Arial)</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rsidR="00A82D87" w:rsidRPr="006A15E1" w:rsidRDefault="00A82D87" w:rsidP="00FC25E5">
      <w:pPr>
        <w:pStyle w:val="Level2"/>
        <w:widowControl/>
        <w:numPr>
          <w:ilvl w:val="0"/>
          <w:numId w:val="9"/>
        </w:numPr>
        <w:tabs>
          <w:tab w:val="left" w:pos="5670"/>
        </w:tabs>
        <w:ind w:left="1440"/>
        <w:rPr>
          <w:rFonts w:ascii="Tahoma" w:hAnsi="Tahoma" w:cs="Tahoma"/>
          <w:color w:val="000000"/>
          <w:szCs w:val="24"/>
        </w:rPr>
      </w:pPr>
      <w:r w:rsidRPr="006A15E1">
        <w:rPr>
          <w:rFonts w:ascii="Tahoma" w:hAnsi="Tahoma" w:cs="Tahoma"/>
          <w:color w:val="000000"/>
          <w:szCs w:val="24"/>
        </w:rPr>
        <w:t>Please submit to me as .doc, .docx, or .pdf documents. (</w:t>
      </w:r>
      <w:r w:rsidRPr="00FC25E5">
        <w:rPr>
          <w:rFonts w:ascii="Tahoma" w:hAnsi="Tahoma" w:cs="Tahoma"/>
          <w:color w:val="000000"/>
          <w:szCs w:val="24"/>
          <w:u w:val="single"/>
        </w:rPr>
        <w:t>I cannot read .pages docs</w:t>
      </w:r>
      <w:r w:rsidRPr="006A15E1">
        <w:rPr>
          <w:rFonts w:ascii="Tahoma" w:hAnsi="Tahoma" w:cs="Tahoma"/>
          <w:color w:val="000000"/>
          <w:szCs w:val="24"/>
        </w:rPr>
        <w:t>.)</w:t>
      </w:r>
    </w:p>
    <w:p w:rsidR="00C86EEA" w:rsidRDefault="00C86EEA">
      <w:pPr>
        <w:rPr>
          <w:rFonts w:ascii="Tahoma" w:hAnsi="Tahoma" w:cs="Tahoma"/>
          <w:b/>
          <w:bCs/>
          <w:sz w:val="23"/>
          <w:szCs w:val="23"/>
        </w:rPr>
      </w:pPr>
      <w:r>
        <w:rPr>
          <w:rFonts w:ascii="Tahoma" w:hAnsi="Tahoma" w:cs="Tahoma"/>
          <w:b/>
          <w:bCs/>
          <w:sz w:val="23"/>
          <w:szCs w:val="23"/>
        </w:rPr>
        <w:br w:type="page"/>
      </w:r>
    </w:p>
    <w:p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rsidR="00C86EEA" w:rsidRDefault="00C86EEA" w:rsidP="00C86EEA">
      <w:pPr>
        <w:jc w:val="center"/>
        <w:rPr>
          <w:rFonts w:ascii="Tahoma" w:hAnsi="Tahoma" w:cs="Tahoma"/>
          <w:b/>
          <w:bCs/>
          <w:sz w:val="23"/>
          <w:szCs w:val="23"/>
        </w:rPr>
      </w:pPr>
      <w:r>
        <w:rPr>
          <w:rFonts w:ascii="Tahoma" w:hAnsi="Tahoma" w:cs="Tahoma"/>
          <w:b/>
          <w:bCs/>
          <w:sz w:val="23"/>
          <w:szCs w:val="23"/>
        </w:rPr>
        <w:t>Please</w:t>
      </w:r>
      <w:r w:rsidR="00865FC8">
        <w:rPr>
          <w:rFonts w:ascii="Tahoma" w:hAnsi="Tahoma" w:cs="Tahoma"/>
          <w:b/>
          <w:bCs/>
          <w:sz w:val="23"/>
          <w:szCs w:val="23"/>
        </w:rPr>
        <w:t xml:space="preserve"> em</w:t>
      </w:r>
      <w:r w:rsidR="002260D5">
        <w:rPr>
          <w:rFonts w:ascii="Tahoma" w:hAnsi="Tahoma" w:cs="Tahoma"/>
          <w:b/>
          <w:bCs/>
          <w:sz w:val="23"/>
          <w:szCs w:val="23"/>
        </w:rPr>
        <w:t>ail to course instructor by 7/01</w:t>
      </w:r>
      <w:r>
        <w:rPr>
          <w:rFonts w:ascii="Tahoma" w:hAnsi="Tahoma" w:cs="Tahoma"/>
          <w:b/>
          <w:bCs/>
          <w:sz w:val="23"/>
          <w:szCs w:val="23"/>
        </w:rPr>
        <w:t>/19</w:t>
      </w:r>
    </w:p>
    <w:p w:rsidR="00C86EEA" w:rsidRDefault="00C86EEA" w:rsidP="00C86EEA">
      <w:pPr>
        <w:jc w:val="center"/>
        <w:rPr>
          <w:rFonts w:ascii="Tahoma" w:hAnsi="Tahoma" w:cs="Tahoma"/>
          <w:b/>
          <w:bCs/>
          <w:sz w:val="23"/>
          <w:szCs w:val="23"/>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 xml:space="preserve">(Chapters </w:t>
      </w:r>
      <w:r w:rsidR="00111B84">
        <w:rPr>
          <w:rFonts w:ascii="Tahoma" w:hAnsi="Tahoma" w:cs="Tahoma"/>
          <w:color w:val="000000"/>
        </w:rPr>
        <w:t>15-17, 20- 21, 25-31, 33-34</w:t>
      </w:r>
      <w:r>
        <w:rPr>
          <w:rFonts w:ascii="Tahoma" w:hAnsi="Tahoma" w:cs="Tahoma"/>
          <w:color w:val="000000"/>
          <w:szCs w:val="24"/>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865FC8">
        <w:rPr>
          <w:rFonts w:ascii="Tahoma" w:hAnsi="Tahoma" w:cs="Tahoma"/>
          <w:color w:val="000000"/>
          <w:szCs w:val="24"/>
        </w:rPr>
        <w:t>__</w:t>
      </w:r>
      <w:r w:rsidR="009E2845">
        <w:rPr>
          <w:rFonts w:ascii="Tahoma" w:hAnsi="Tahoma" w:cs="Tahoma"/>
          <w:color w:val="000000"/>
          <w:szCs w:val="24"/>
        </w:rPr>
        <w:t>________-0r-  % completed by 7/1</w:t>
      </w:r>
      <w:r>
        <w:rPr>
          <w:rFonts w:ascii="Tahoma" w:hAnsi="Tahoma" w:cs="Tahoma"/>
          <w:color w:val="000000"/>
          <w:szCs w:val="24"/>
        </w:rPr>
        <w:t xml:space="preserve"> _____________</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0078406A">
        <w:rPr>
          <w:rStyle w:val="Hyperlink"/>
          <w:rFonts w:ascii="Tahoma" w:hAnsi="Tahoma" w:cs="Tahoma"/>
          <w:szCs w:val="24"/>
          <w:shd w:val="clear" w:color="auto" w:fill="FFFFFF"/>
        </w:rPr>
        <w:t>Superheroes Can’t Save You</w:t>
      </w:r>
      <w:r>
        <w:rPr>
          <w:rStyle w:val="Hyperlink"/>
          <w:rFonts w:ascii="Tahoma" w:hAnsi="Tahoma" w:cs="Tahoma"/>
          <w:szCs w:val="24"/>
          <w:shd w:val="clear" w:color="auto" w:fill="FFFFFF"/>
        </w:rPr>
        <w:t xml:space="preserve">: </w:t>
      </w:r>
      <w:r w:rsidR="0078406A">
        <w:rPr>
          <w:rFonts w:ascii="Tahoma" w:hAnsi="Tahoma" w:cs="Tahoma"/>
          <w:color w:val="333333"/>
          <w:szCs w:val="24"/>
          <w:shd w:val="clear" w:color="auto" w:fill="FFFFFF"/>
        </w:rPr>
        <w:t>(All</w:t>
      </w:r>
      <w:r>
        <w:rPr>
          <w:rFonts w:ascii="Tahoma" w:hAnsi="Tahoma" w:cs="Tahoma"/>
          <w:color w:val="333333"/>
          <w:szCs w:val="24"/>
          <w:shd w:val="clear" w:color="auto" w:fill="FFFFFF"/>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9E2845">
        <w:rPr>
          <w:rFonts w:ascii="Tahoma" w:hAnsi="Tahoma" w:cs="Tahoma"/>
          <w:color w:val="000000"/>
          <w:szCs w:val="24"/>
        </w:rPr>
        <w:t>_______-0r-  % completed by 7/1</w:t>
      </w:r>
      <w:r>
        <w:rPr>
          <w:rFonts w:ascii="Tahoma" w:hAnsi="Tahoma" w:cs="Tahoma"/>
          <w:color w:val="000000"/>
          <w:szCs w:val="24"/>
        </w:rPr>
        <w:t xml:space="preserve"> _____________</w:t>
      </w:r>
    </w:p>
    <w:p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 xml:space="preserve">(Chapters </w:t>
      </w:r>
      <w:r w:rsidR="0078406A" w:rsidRPr="00984F39">
        <w:rPr>
          <w:rFonts w:ascii="Tahoma" w:hAnsi="Tahoma" w:cs="Tahoma"/>
          <w:color w:val="000000"/>
        </w:rPr>
        <w:t>4, 5, 6</w:t>
      </w:r>
      <w:r>
        <w:rPr>
          <w:rFonts w:ascii="Tahoma" w:hAnsi="Tahoma" w:cs="Tahoma"/>
          <w:szCs w:val="24"/>
          <w:shd w:val="clear" w:color="auto" w:fill="FFFFFF"/>
        </w:rPr>
        <w:t>)</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9E2845">
        <w:rPr>
          <w:rFonts w:ascii="Tahoma" w:hAnsi="Tahoma" w:cs="Tahoma"/>
          <w:color w:val="000000"/>
          <w:szCs w:val="24"/>
        </w:rPr>
        <w:t>_______-0r-  % completed by 7/1</w:t>
      </w:r>
      <w:r>
        <w:rPr>
          <w:rFonts w:ascii="Tahoma" w:hAnsi="Tahoma" w:cs="Tahoma"/>
          <w:color w:val="000000"/>
          <w:szCs w:val="24"/>
        </w:rPr>
        <w:t xml:space="preserve"> _____________</w:t>
      </w:r>
    </w:p>
    <w:p w:rsidR="00C86EEA" w:rsidRDefault="00C86EEA"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Ellis. “Preaching Redemption Amidst Racism: Remembering Billy Graham”</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 completed by 7/1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 xml:space="preserve">Pei. </w:t>
      </w:r>
      <w:r>
        <w:rPr>
          <w:rFonts w:ascii="Tahoma" w:hAnsi="Tahoma" w:cs="Tahoma"/>
          <w:i/>
          <w:color w:val="000000"/>
          <w:szCs w:val="24"/>
        </w:rPr>
        <w:t xml:space="preserve">The Minority Experience </w:t>
      </w:r>
      <w:r>
        <w:rPr>
          <w:rFonts w:ascii="Tahoma" w:hAnsi="Tahoma" w:cs="Tahoma"/>
          <w:color w:val="000000"/>
          <w:szCs w:val="24"/>
        </w:rPr>
        <w:t>(chap 2)</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 completed by 7/1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r>
        <w:rPr>
          <w:rFonts w:ascii="Tahoma" w:hAnsi="Tahoma" w:cs="Tahoma"/>
          <w:color w:val="000000"/>
          <w:szCs w:val="24"/>
        </w:rPr>
        <w:t xml:space="preserve">Wills. </w:t>
      </w:r>
      <w:r>
        <w:rPr>
          <w:rFonts w:ascii="Tahoma" w:hAnsi="Tahoma" w:cs="Tahoma"/>
          <w:i/>
          <w:color w:val="000000"/>
          <w:szCs w:val="24"/>
        </w:rPr>
        <w:t xml:space="preserve">MLK and the Image of God </w:t>
      </w:r>
      <w:r>
        <w:rPr>
          <w:rFonts w:ascii="Tahoma" w:hAnsi="Tahoma" w:cs="Tahoma"/>
          <w:color w:val="000000"/>
          <w:szCs w:val="24"/>
        </w:rPr>
        <w:t>(chap 5)</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 completed by 7/1 _____________</w:t>
      </w:r>
    </w:p>
    <w:p w:rsidR="00615F45" w:rsidRPr="00615F45" w:rsidRDefault="00615F45" w:rsidP="00C86EEA">
      <w:pPr>
        <w:spacing w:after="120"/>
        <w:rPr>
          <w:rFonts w:ascii="Tahoma" w:hAnsi="Tahoma" w:cs="Tahoma"/>
          <w:color w:val="000000"/>
          <w:szCs w:val="24"/>
        </w:rPr>
      </w:pPr>
    </w:p>
    <w:p w:rsidR="00F52F9D" w:rsidRDefault="00615F45" w:rsidP="00C86EEA">
      <w:pPr>
        <w:spacing w:after="120"/>
        <w:rPr>
          <w:rFonts w:ascii="Tahoma" w:hAnsi="Tahoma" w:cs="Tahoma"/>
          <w:color w:val="000000"/>
          <w:szCs w:val="24"/>
        </w:rPr>
      </w:pPr>
      <w:r>
        <w:rPr>
          <w:rFonts w:ascii="Tahoma" w:hAnsi="Tahoma" w:cs="Tahoma"/>
          <w:color w:val="000000"/>
          <w:szCs w:val="24"/>
        </w:rPr>
        <w:t xml:space="preserve">Watch </w:t>
      </w:r>
      <w:proofErr w:type="spellStart"/>
      <w:r>
        <w:rPr>
          <w:rFonts w:ascii="Tahoma" w:hAnsi="Tahoma" w:cs="Tahoma"/>
          <w:color w:val="000000"/>
          <w:szCs w:val="24"/>
        </w:rPr>
        <w:t>Jemar</w:t>
      </w:r>
      <w:proofErr w:type="spellEnd"/>
      <w:r>
        <w:rPr>
          <w:rFonts w:ascii="Tahoma" w:hAnsi="Tahoma" w:cs="Tahoma"/>
          <w:color w:val="000000"/>
          <w:szCs w:val="24"/>
        </w:rPr>
        <w:t xml:space="preserve"> </w:t>
      </w:r>
      <w:proofErr w:type="spellStart"/>
      <w:r>
        <w:rPr>
          <w:rFonts w:ascii="Tahoma" w:hAnsi="Tahoma" w:cs="Tahoma"/>
          <w:color w:val="000000"/>
          <w:szCs w:val="24"/>
        </w:rPr>
        <w:t>Tisby</w:t>
      </w:r>
      <w:proofErr w:type="spellEnd"/>
      <w:r>
        <w:rPr>
          <w:rFonts w:ascii="Tahoma" w:hAnsi="Tahoma" w:cs="Tahoma"/>
          <w:color w:val="000000"/>
          <w:szCs w:val="24"/>
        </w:rPr>
        <w:t xml:space="preserve"> on “Theology of Race”</w:t>
      </w:r>
    </w:p>
    <w:p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 completed by 7/1 _____________</w:t>
      </w:r>
    </w:p>
    <w:p w:rsidR="00615F45" w:rsidRDefault="00615F45" w:rsidP="00C86EEA">
      <w:pPr>
        <w:spacing w:after="120"/>
        <w:rPr>
          <w:rFonts w:ascii="Tahoma" w:hAnsi="Tahoma" w:cs="Tahoma"/>
          <w:color w:val="000000"/>
          <w:szCs w:val="24"/>
        </w:rPr>
      </w:pPr>
    </w:p>
    <w:p w:rsidR="00615F45" w:rsidRDefault="00615F45" w:rsidP="00C86EEA">
      <w:pPr>
        <w:spacing w:after="120"/>
        <w:rPr>
          <w:rFonts w:ascii="Tahoma" w:hAnsi="Tahoma" w:cs="Tahoma"/>
          <w:color w:val="000000"/>
          <w:szCs w:val="24"/>
        </w:rPr>
      </w:pPr>
    </w:p>
    <w:sectPr w:rsidR="00615F45" w:rsidSect="00865FC8">
      <w:footerReference w:type="even" r:id="rId13"/>
      <w:footerReference w:type="default" r:id="rId14"/>
      <w:type w:val="continuous"/>
      <w:pgSz w:w="12240" w:h="15840"/>
      <w:pgMar w:top="1830" w:right="1440" w:bottom="810" w:left="1440" w:header="135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3B" w:rsidRDefault="004B423B" w:rsidP="000828DF">
      <w:r>
        <w:separator/>
      </w:r>
    </w:p>
  </w:endnote>
  <w:endnote w:type="continuationSeparator" w:id="0">
    <w:p w:rsidR="004B423B" w:rsidRDefault="004B423B"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nction_promedium">
    <w:altName w:val="Calibri"/>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3972"/>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4952C6">
          <w:rPr>
            <w:noProof/>
          </w:rPr>
          <w:t>6</w:t>
        </w:r>
        <w:r>
          <w:rPr>
            <w:noProof/>
          </w:rPr>
          <w:fldChar w:fldCharType="end"/>
        </w:r>
      </w:p>
    </w:sdtContent>
  </w:sdt>
  <w:p w:rsidR="000828DF" w:rsidRDefault="00082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9574"/>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4952C6">
          <w:rPr>
            <w:noProof/>
          </w:rPr>
          <w:t>7</w:t>
        </w:r>
        <w:r>
          <w:rPr>
            <w:noProof/>
          </w:rPr>
          <w:fldChar w:fldCharType="end"/>
        </w:r>
      </w:p>
    </w:sdtContent>
  </w:sdt>
  <w:p w:rsidR="000828DF" w:rsidRDefault="0008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3B" w:rsidRDefault="004B423B" w:rsidP="000828DF">
      <w:r>
        <w:separator/>
      </w:r>
    </w:p>
  </w:footnote>
  <w:footnote w:type="continuationSeparator" w:id="0">
    <w:p w:rsidR="004B423B" w:rsidRDefault="004B423B" w:rsidP="00082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A75DA"/>
    <w:multiLevelType w:val="hybridMultilevel"/>
    <w:tmpl w:val="C72ED2D0"/>
    <w:lvl w:ilvl="0" w:tplc="EC88B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B1A04"/>
    <w:multiLevelType w:val="hybridMultilevel"/>
    <w:tmpl w:val="9984E178"/>
    <w:lvl w:ilvl="0" w:tplc="1CB48542">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3975"/>
    <w:multiLevelType w:val="hybridMultilevel"/>
    <w:tmpl w:val="07BC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715"/>
    <w:multiLevelType w:val="hybridMultilevel"/>
    <w:tmpl w:val="34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7"/>
  </w:num>
  <w:num w:numId="8">
    <w:abstractNumId w:val="15"/>
  </w:num>
  <w:num w:numId="9">
    <w:abstractNumId w:val="12"/>
  </w:num>
  <w:num w:numId="10">
    <w:abstractNumId w:val="27"/>
  </w:num>
  <w:num w:numId="11">
    <w:abstractNumId w:val="11"/>
  </w:num>
  <w:num w:numId="12">
    <w:abstractNumId w:val="18"/>
  </w:num>
  <w:num w:numId="13">
    <w:abstractNumId w:val="5"/>
  </w:num>
  <w:num w:numId="14">
    <w:abstractNumId w:val="16"/>
  </w:num>
  <w:num w:numId="15">
    <w:abstractNumId w:val="24"/>
  </w:num>
  <w:num w:numId="16">
    <w:abstractNumId w:val="25"/>
  </w:num>
  <w:num w:numId="17">
    <w:abstractNumId w:val="26"/>
  </w:num>
  <w:num w:numId="18">
    <w:abstractNumId w:val="17"/>
  </w:num>
  <w:num w:numId="19">
    <w:abstractNumId w:val="20"/>
  </w:num>
  <w:num w:numId="20">
    <w:abstractNumId w:val="13"/>
  </w:num>
  <w:num w:numId="21">
    <w:abstractNumId w:val="29"/>
  </w:num>
  <w:num w:numId="22">
    <w:abstractNumId w:val="28"/>
  </w:num>
  <w:num w:numId="23">
    <w:abstractNumId w:val="23"/>
  </w:num>
  <w:num w:numId="24">
    <w:abstractNumId w:val="6"/>
  </w:num>
  <w:num w:numId="25">
    <w:abstractNumId w:val="1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F"/>
    <w:rsid w:val="00073881"/>
    <w:rsid w:val="00075D40"/>
    <w:rsid w:val="000828DF"/>
    <w:rsid w:val="00105E02"/>
    <w:rsid w:val="00111B84"/>
    <w:rsid w:val="001140D8"/>
    <w:rsid w:val="001220B0"/>
    <w:rsid w:val="00125170"/>
    <w:rsid w:val="0017143F"/>
    <w:rsid w:val="00183718"/>
    <w:rsid w:val="001D0D9B"/>
    <w:rsid w:val="002134D6"/>
    <w:rsid w:val="002151DC"/>
    <w:rsid w:val="002260D5"/>
    <w:rsid w:val="002620C8"/>
    <w:rsid w:val="00264FE9"/>
    <w:rsid w:val="00291540"/>
    <w:rsid w:val="00291D3F"/>
    <w:rsid w:val="002A161F"/>
    <w:rsid w:val="002C6FA9"/>
    <w:rsid w:val="002C7917"/>
    <w:rsid w:val="002D0E25"/>
    <w:rsid w:val="00332E58"/>
    <w:rsid w:val="003401FA"/>
    <w:rsid w:val="003619BC"/>
    <w:rsid w:val="00363F1A"/>
    <w:rsid w:val="003B7BC5"/>
    <w:rsid w:val="003C7534"/>
    <w:rsid w:val="003C7935"/>
    <w:rsid w:val="00401D6B"/>
    <w:rsid w:val="004077C9"/>
    <w:rsid w:val="00416B96"/>
    <w:rsid w:val="004173D1"/>
    <w:rsid w:val="00422FB0"/>
    <w:rsid w:val="00423DEF"/>
    <w:rsid w:val="00440396"/>
    <w:rsid w:val="00483262"/>
    <w:rsid w:val="004952C6"/>
    <w:rsid w:val="004A28FF"/>
    <w:rsid w:val="004B423B"/>
    <w:rsid w:val="004D504E"/>
    <w:rsid w:val="004E5A03"/>
    <w:rsid w:val="00507CE0"/>
    <w:rsid w:val="005601A6"/>
    <w:rsid w:val="00587939"/>
    <w:rsid w:val="005938DA"/>
    <w:rsid w:val="005D4AE1"/>
    <w:rsid w:val="00615F45"/>
    <w:rsid w:val="00636DC3"/>
    <w:rsid w:val="006411F5"/>
    <w:rsid w:val="006729C3"/>
    <w:rsid w:val="00691915"/>
    <w:rsid w:val="006A15E1"/>
    <w:rsid w:val="006D125D"/>
    <w:rsid w:val="006E0308"/>
    <w:rsid w:val="006E464D"/>
    <w:rsid w:val="006E476A"/>
    <w:rsid w:val="006E597D"/>
    <w:rsid w:val="00725D71"/>
    <w:rsid w:val="0074526D"/>
    <w:rsid w:val="00757FCB"/>
    <w:rsid w:val="00762E33"/>
    <w:rsid w:val="0078406A"/>
    <w:rsid w:val="007B7380"/>
    <w:rsid w:val="007D38F6"/>
    <w:rsid w:val="00842BD4"/>
    <w:rsid w:val="00846B0E"/>
    <w:rsid w:val="0085784A"/>
    <w:rsid w:val="00861F23"/>
    <w:rsid w:val="00865FC8"/>
    <w:rsid w:val="008D08CA"/>
    <w:rsid w:val="008D738B"/>
    <w:rsid w:val="008E0304"/>
    <w:rsid w:val="00901192"/>
    <w:rsid w:val="00902200"/>
    <w:rsid w:val="00903329"/>
    <w:rsid w:val="009229E5"/>
    <w:rsid w:val="00984F39"/>
    <w:rsid w:val="009E2845"/>
    <w:rsid w:val="009F34D1"/>
    <w:rsid w:val="00A600F8"/>
    <w:rsid w:val="00A7699B"/>
    <w:rsid w:val="00A816AC"/>
    <w:rsid w:val="00A82D87"/>
    <w:rsid w:val="00AB1DE2"/>
    <w:rsid w:val="00AD2A25"/>
    <w:rsid w:val="00B14DA7"/>
    <w:rsid w:val="00B17540"/>
    <w:rsid w:val="00B3254C"/>
    <w:rsid w:val="00B55B50"/>
    <w:rsid w:val="00B8622A"/>
    <w:rsid w:val="00BA0D63"/>
    <w:rsid w:val="00BF1CCC"/>
    <w:rsid w:val="00C309F5"/>
    <w:rsid w:val="00C35EE9"/>
    <w:rsid w:val="00C45003"/>
    <w:rsid w:val="00C64024"/>
    <w:rsid w:val="00C86EEA"/>
    <w:rsid w:val="00CB1826"/>
    <w:rsid w:val="00CD2004"/>
    <w:rsid w:val="00D157AA"/>
    <w:rsid w:val="00D32E4F"/>
    <w:rsid w:val="00D50700"/>
    <w:rsid w:val="00D9000A"/>
    <w:rsid w:val="00DA1DF9"/>
    <w:rsid w:val="00DC3B38"/>
    <w:rsid w:val="00DE2B9C"/>
    <w:rsid w:val="00E130D0"/>
    <w:rsid w:val="00E240BB"/>
    <w:rsid w:val="00E30C9D"/>
    <w:rsid w:val="00E46ECA"/>
    <w:rsid w:val="00E47329"/>
    <w:rsid w:val="00E64121"/>
    <w:rsid w:val="00E73ECB"/>
    <w:rsid w:val="00E75A3D"/>
    <w:rsid w:val="00EA749B"/>
    <w:rsid w:val="00EB0987"/>
    <w:rsid w:val="00ED6EB7"/>
    <w:rsid w:val="00F1486F"/>
    <w:rsid w:val="00F26E1C"/>
    <w:rsid w:val="00F41B26"/>
    <w:rsid w:val="00F44591"/>
    <w:rsid w:val="00F47C19"/>
    <w:rsid w:val="00F52F9D"/>
    <w:rsid w:val="00F60D6E"/>
    <w:rsid w:val="00F74B03"/>
    <w:rsid w:val="00F77433"/>
    <w:rsid w:val="00F85E6F"/>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641221272469524138msohyperlink">
    <w:name w:val="gmail-m_-3641221272469524138msohyperlink"/>
    <w:basedOn w:val="DefaultParagraphFont"/>
    <w:rsid w:val="009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937981750">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751350707">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XgBbqi_rz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Bbqi_rz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4" Type="http://schemas.openxmlformats.org/officeDocument/2006/relationships/webSettings" Target="webSettings.xml"/><Relationship Id="rId9" Type="http://schemas.openxmlformats.org/officeDocument/2006/relationships/hyperlink" Target="https://smile.amazon.com/Superheroes-Cant-Save-You-Examples/dp/1462750796/ref=smi_www_rco2_go_smi_1405964225?_encoding=UTF8&amp;ie=UTF8&amp;keywords=Todd%20Miles&amp;qid=1523556788&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10578</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Kaci Davis</cp:lastModifiedBy>
  <cp:revision>12</cp:revision>
  <cp:lastPrinted>2016-02-25T23:53:00Z</cp:lastPrinted>
  <dcterms:created xsi:type="dcterms:W3CDTF">2019-04-17T23:24:00Z</dcterms:created>
  <dcterms:modified xsi:type="dcterms:W3CDTF">2019-04-23T18:47:00Z</dcterms:modified>
</cp:coreProperties>
</file>