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B6" w:rsidRDefault="001A12F4" w:rsidP="003A1C1A">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1A12F4">
        <w:rPr>
          <w:rFonts w:ascii="Garamond" w:hAnsi="Garamond"/>
          <w:b/>
          <w:sz w:val="24"/>
          <w:szCs w:val="24"/>
        </w:rPr>
        <w:t>Humanity/Christ/Salvation</w:t>
      </w:r>
    </w:p>
    <w:p w:rsidR="001A12F4" w:rsidRPr="001A12F4" w:rsidRDefault="001A12F4" w:rsidP="003A1C1A">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1A12F4">
        <w:rPr>
          <w:rFonts w:ascii="Garamond" w:hAnsi="Garamond"/>
          <w:b/>
          <w:sz w:val="24"/>
          <w:szCs w:val="24"/>
        </w:rPr>
        <w:t>Case Studies</w:t>
      </w:r>
    </w:p>
    <w:p w:rsidR="001A12F4" w:rsidRDefault="001A12F4">
      <w:pPr>
        <w:rPr>
          <w:rFonts w:ascii="Garamond" w:hAnsi="Garamond"/>
        </w:rPr>
      </w:pPr>
    </w:p>
    <w:p w:rsidR="003A1C1A" w:rsidRPr="001A12F4" w:rsidRDefault="003A1C1A">
      <w:pPr>
        <w:rPr>
          <w:rFonts w:ascii="Garamond" w:hAnsi="Garamond"/>
        </w:rPr>
      </w:pPr>
    </w:p>
    <w:p w:rsidR="001A12F4" w:rsidRDefault="001A12F4">
      <w:pPr>
        <w:rPr>
          <w:rFonts w:ascii="Garamond" w:hAnsi="Garamond"/>
        </w:rPr>
      </w:pPr>
      <w:r>
        <w:rPr>
          <w:rFonts w:ascii="Garamond" w:hAnsi="Garamond"/>
        </w:rPr>
        <w:t xml:space="preserve">Name: </w:t>
      </w:r>
    </w:p>
    <w:p w:rsidR="001A12F4" w:rsidRDefault="001A12F4">
      <w:pPr>
        <w:rPr>
          <w:rFonts w:ascii="Garamond" w:hAnsi="Garamond"/>
        </w:rPr>
      </w:pPr>
    </w:p>
    <w:p w:rsidR="001A12F4" w:rsidRDefault="001A12F4">
      <w:pPr>
        <w:rPr>
          <w:rFonts w:ascii="Garamond" w:hAnsi="Garamond"/>
        </w:rPr>
      </w:pPr>
    </w:p>
    <w:p w:rsidR="001A12F4" w:rsidRDefault="003A1C1A">
      <w:pPr>
        <w:rPr>
          <w:rFonts w:ascii="Garamond" w:hAnsi="Garamond"/>
        </w:rPr>
      </w:pPr>
      <w:r>
        <w:rPr>
          <w:rFonts w:ascii="Garamond" w:hAnsi="Garamond"/>
        </w:rPr>
        <w:t xml:space="preserve">Directions: In </w:t>
      </w:r>
      <w:r w:rsidR="009B536D">
        <w:rPr>
          <w:rFonts w:ascii="Garamond" w:hAnsi="Garamond"/>
        </w:rPr>
        <w:t>150</w:t>
      </w:r>
      <w:r w:rsidR="00917AFB">
        <w:rPr>
          <w:rFonts w:ascii="Garamond" w:hAnsi="Garamond"/>
        </w:rPr>
        <w:t xml:space="preserve"> </w:t>
      </w:r>
      <w:r w:rsidR="001A12F4">
        <w:rPr>
          <w:rFonts w:ascii="Garamond" w:hAnsi="Garamond"/>
        </w:rPr>
        <w:t>words</w:t>
      </w:r>
      <w:r w:rsidR="00917AFB">
        <w:rPr>
          <w:rFonts w:ascii="Garamond" w:hAnsi="Garamond"/>
        </w:rPr>
        <w:t xml:space="preserve"> or less</w:t>
      </w:r>
      <w:r w:rsidR="001A12F4">
        <w:rPr>
          <w:rFonts w:ascii="Garamond" w:hAnsi="Garamond"/>
        </w:rPr>
        <w:t xml:space="preserve">, </w:t>
      </w:r>
      <w:r w:rsidR="009B536D" w:rsidRPr="009B536D">
        <w:rPr>
          <w:rFonts w:ascii="Garamond" w:hAnsi="Garamond"/>
          <w:i/>
        </w:rPr>
        <w:t xml:space="preserve">briefly </w:t>
      </w:r>
      <w:r w:rsidR="001A12F4">
        <w:rPr>
          <w:rFonts w:ascii="Garamond" w:hAnsi="Garamond"/>
        </w:rPr>
        <w:t>describe how you would respond to each of the situations below.</w:t>
      </w:r>
      <w:r w:rsidR="002549C3">
        <w:rPr>
          <w:rFonts w:ascii="Garamond" w:hAnsi="Garamond"/>
        </w:rPr>
        <w:t xml:space="preserve">  </w:t>
      </w:r>
      <w:r w:rsidR="006B2009">
        <w:rPr>
          <w:rFonts w:ascii="Garamond" w:hAnsi="Garamond"/>
        </w:rPr>
        <w:t>As you compose your response, think both about the theological issues that need to be addresses as well</w:t>
      </w:r>
      <w:r w:rsidR="00E4580E">
        <w:rPr>
          <w:rFonts w:ascii="Garamond" w:hAnsi="Garamond"/>
        </w:rPr>
        <w:t xml:space="preserve"> as pastoral/practical aspects</w:t>
      </w:r>
      <w:r w:rsidR="006B2009">
        <w:rPr>
          <w:rFonts w:ascii="Garamond" w:hAnsi="Garamond"/>
        </w:rPr>
        <w:t>.</w:t>
      </w:r>
      <w:r w:rsidR="00AA11E2">
        <w:rPr>
          <w:rFonts w:ascii="Garamond" w:hAnsi="Garamond"/>
        </w:rPr>
        <w:t xml:space="preserve">  Your response can include questions you might want to ask and Scriptures you would look at with them.</w:t>
      </w:r>
      <w:r w:rsidR="006B2009">
        <w:rPr>
          <w:rFonts w:ascii="Garamond" w:hAnsi="Garamond"/>
        </w:rPr>
        <w:t xml:space="preserve">  </w:t>
      </w:r>
      <w:r w:rsidR="001A12F4" w:rsidRPr="00D84325">
        <w:rPr>
          <w:rFonts w:ascii="Garamond" w:hAnsi="Garamond"/>
          <w:u w:val="single"/>
        </w:rPr>
        <w:t>Type your responses under each case study</w:t>
      </w:r>
      <w:r w:rsidR="001A12F4">
        <w:rPr>
          <w:rFonts w:ascii="Garamond" w:hAnsi="Garamond"/>
        </w:rPr>
        <w:t>.</w:t>
      </w:r>
    </w:p>
    <w:p w:rsidR="00D94C17" w:rsidRPr="00D94C17" w:rsidRDefault="00D94C17" w:rsidP="00D94C17">
      <w:pPr>
        <w:rPr>
          <w:rFonts w:ascii="Garamond" w:hAnsi="Garamond"/>
        </w:rPr>
      </w:pPr>
    </w:p>
    <w:p w:rsidR="005201C3" w:rsidRPr="005201C3" w:rsidRDefault="005201C3" w:rsidP="005201C3">
      <w:pPr>
        <w:pStyle w:val="ListParagraph"/>
        <w:numPr>
          <w:ilvl w:val="0"/>
          <w:numId w:val="5"/>
        </w:numPr>
        <w:rPr>
          <w:rFonts w:ascii="Garamond" w:hAnsi="Garamond"/>
        </w:rPr>
      </w:pPr>
      <w:bookmarkStart w:id="0" w:name="_GoBack"/>
      <w:r w:rsidRPr="005201C3">
        <w:rPr>
          <w:rFonts w:ascii="Garamond" w:hAnsi="Garamond"/>
        </w:rPr>
        <w:t xml:space="preserve">You discovered that your Japanese neighbor, Haruko, was raised by Buddhist parents—although she does not practice Buddhism herself.  One day you get into a lengthy discussion about Buddhism and Christianity.  Haruko listens very intently as you describe the difference Christianity has made in your life; however, as you begin to explain that Jesus Christ is the only way to God you notice a look of concern come over her face.  With a look of </w:t>
      </w:r>
      <w:proofErr w:type="gramStart"/>
      <w:r w:rsidRPr="005201C3">
        <w:rPr>
          <w:rFonts w:ascii="Garamond" w:hAnsi="Garamond"/>
        </w:rPr>
        <w:t>disbelief</w:t>
      </w:r>
      <w:proofErr w:type="gramEnd"/>
      <w:r w:rsidRPr="005201C3">
        <w:rPr>
          <w:rFonts w:ascii="Garamond" w:hAnsi="Garamond"/>
        </w:rPr>
        <w:t xml:space="preserve"> she says, “How can you say that Jesus Christ is the only way to God?  It does not seem fair.  What about my family members who practice Buddhism and have never heard about Jesus?  God wouldn’t send them to hell, would he?  </w:t>
      </w:r>
      <w:r>
        <w:rPr>
          <w:rFonts w:ascii="Garamond" w:hAnsi="Garamond"/>
        </w:rPr>
        <w:t>How would you respond?</w:t>
      </w:r>
    </w:p>
    <w:bookmarkEnd w:id="0"/>
    <w:p w:rsidR="005201C3" w:rsidRPr="005201C3" w:rsidRDefault="005201C3" w:rsidP="005201C3">
      <w:pPr>
        <w:pStyle w:val="ListParagraph"/>
        <w:rPr>
          <w:rFonts w:ascii="Garamond" w:hAnsi="Garamond"/>
        </w:rPr>
      </w:pPr>
    </w:p>
    <w:p w:rsidR="00D94C17" w:rsidRPr="005201C3" w:rsidRDefault="00D94C17" w:rsidP="005201C3">
      <w:pPr>
        <w:pStyle w:val="ListParagraph"/>
        <w:numPr>
          <w:ilvl w:val="0"/>
          <w:numId w:val="5"/>
        </w:numPr>
        <w:rPr>
          <w:rFonts w:ascii="Garamond" w:hAnsi="Garamond"/>
        </w:rPr>
      </w:pPr>
      <w:r w:rsidRPr="005201C3">
        <w:rPr>
          <w:rFonts w:ascii="Garamond" w:hAnsi="Garamond"/>
        </w:rPr>
        <w:t>Joe is a student in your local Cru movement who embraces the Reformed doctrine of predestination.  Joe is very passionate about this doctrine.  He brings it up regularly in conversation with other students in your movement.  Sometimes this leads to heated conversations (since not everyone reads their Bible’s the same way).  You heard second hand that he told a group of students at your getaway that predestination is central to the gospel and that to reject this doctrine is to reject the authority of Scripture.  Increasingly, this is becoming a divisive issue in your movement.  What would you do?</w:t>
      </w:r>
    </w:p>
    <w:p w:rsidR="00D94C17" w:rsidRDefault="00D94C17" w:rsidP="005201C3">
      <w:pPr>
        <w:rPr>
          <w:rFonts w:ascii="Garamond" w:hAnsi="Garamond"/>
        </w:rPr>
      </w:pPr>
    </w:p>
    <w:p w:rsidR="0009372A" w:rsidRPr="005201C3" w:rsidRDefault="0009372A" w:rsidP="0009372A">
      <w:pPr>
        <w:pStyle w:val="ListParagraph"/>
        <w:numPr>
          <w:ilvl w:val="0"/>
          <w:numId w:val="5"/>
        </w:numPr>
        <w:rPr>
          <w:rFonts w:ascii="Garamond" w:hAnsi="Garamond"/>
        </w:rPr>
      </w:pPr>
      <w:r w:rsidRPr="005201C3">
        <w:rPr>
          <w:rFonts w:ascii="Garamond" w:hAnsi="Garamond"/>
        </w:rPr>
        <w:t xml:space="preserve">A ministry partner named </w:t>
      </w:r>
      <w:r w:rsidR="00D06DBA">
        <w:rPr>
          <w:rFonts w:ascii="Garamond" w:hAnsi="Garamond"/>
        </w:rPr>
        <w:t>Jill</w:t>
      </w:r>
      <w:r w:rsidRPr="005201C3">
        <w:rPr>
          <w:rFonts w:ascii="Garamond" w:hAnsi="Garamond"/>
        </w:rPr>
        <w:t xml:space="preserve"> calls you because she doesn’t know what do. Her high school daughter has been taking biology.  Last week Jill’s daughter Emily told her that she is really struggling to believe in God because of what she learned about evolution at school.  How would you respond to Jill?</w:t>
      </w:r>
    </w:p>
    <w:p w:rsidR="0009372A" w:rsidRPr="00D94C17" w:rsidRDefault="0009372A" w:rsidP="005201C3">
      <w:pPr>
        <w:rPr>
          <w:rFonts w:ascii="Garamond" w:hAnsi="Garamond"/>
        </w:rPr>
      </w:pPr>
    </w:p>
    <w:p w:rsidR="00AD2567" w:rsidRPr="005201C3" w:rsidRDefault="00AD2567" w:rsidP="005201C3">
      <w:pPr>
        <w:pStyle w:val="ListParagraph"/>
        <w:numPr>
          <w:ilvl w:val="0"/>
          <w:numId w:val="5"/>
        </w:numPr>
        <w:rPr>
          <w:rFonts w:ascii="Garamond" w:hAnsi="Garamond"/>
        </w:rPr>
      </w:pPr>
      <w:r w:rsidRPr="005201C3">
        <w:rPr>
          <w:rFonts w:ascii="Garamond" w:hAnsi="Garamond"/>
        </w:rPr>
        <w:t>One of the staff members on your team</w:t>
      </w:r>
      <w:r w:rsidR="00E4580E" w:rsidRPr="005201C3">
        <w:rPr>
          <w:rFonts w:ascii="Garamond" w:hAnsi="Garamond"/>
        </w:rPr>
        <w:t xml:space="preserve">, </w:t>
      </w:r>
      <w:r w:rsidR="00360117">
        <w:rPr>
          <w:rFonts w:ascii="Garamond" w:hAnsi="Garamond"/>
        </w:rPr>
        <w:t>Jim</w:t>
      </w:r>
      <w:r w:rsidR="00E4580E" w:rsidRPr="005201C3">
        <w:rPr>
          <w:rFonts w:ascii="Garamond" w:hAnsi="Garamond"/>
        </w:rPr>
        <w:t>,</w:t>
      </w:r>
      <w:r w:rsidRPr="005201C3">
        <w:rPr>
          <w:rFonts w:ascii="Garamond" w:hAnsi="Garamond"/>
        </w:rPr>
        <w:t xml:space="preserve"> confides in you that he </w:t>
      </w:r>
      <w:r w:rsidR="00BD0614">
        <w:rPr>
          <w:rFonts w:ascii="Garamond" w:hAnsi="Garamond"/>
        </w:rPr>
        <w:t>does</w:t>
      </w:r>
      <w:r w:rsidR="0009372A">
        <w:rPr>
          <w:rFonts w:ascii="Garamond" w:hAnsi="Garamond"/>
        </w:rPr>
        <w:t xml:space="preserve"> not feel comfortable offering “assurance” to new believers </w:t>
      </w:r>
      <w:r w:rsidRPr="005201C3">
        <w:rPr>
          <w:rFonts w:ascii="Garamond" w:hAnsi="Garamond"/>
        </w:rPr>
        <w:t xml:space="preserve">because he doesn’t know if </w:t>
      </w:r>
      <w:r w:rsidR="00082383" w:rsidRPr="005201C3">
        <w:rPr>
          <w:rFonts w:ascii="Garamond" w:hAnsi="Garamond"/>
        </w:rPr>
        <w:t xml:space="preserve">they </w:t>
      </w:r>
      <w:r w:rsidR="0009372A">
        <w:rPr>
          <w:rFonts w:ascii="Garamond" w:hAnsi="Garamond"/>
        </w:rPr>
        <w:t>are really Christians</w:t>
      </w:r>
      <w:r w:rsidR="00082383" w:rsidRPr="005201C3">
        <w:rPr>
          <w:rFonts w:ascii="Garamond" w:hAnsi="Garamond"/>
        </w:rPr>
        <w:t xml:space="preserve">.  </w:t>
      </w:r>
      <w:r w:rsidR="00FD5032">
        <w:rPr>
          <w:rFonts w:ascii="Garamond" w:hAnsi="Garamond"/>
        </w:rPr>
        <w:t>He</w:t>
      </w:r>
      <w:r w:rsidR="00E4580E" w:rsidRPr="005201C3">
        <w:rPr>
          <w:rFonts w:ascii="Garamond" w:hAnsi="Garamond"/>
        </w:rPr>
        <w:t xml:space="preserve"> doesn’t know what to do and</w:t>
      </w:r>
      <w:r w:rsidRPr="005201C3">
        <w:rPr>
          <w:rFonts w:ascii="Garamond" w:hAnsi="Garamond"/>
        </w:rPr>
        <w:t xml:space="preserve"> is coming to you for advice.  </w:t>
      </w:r>
      <w:r w:rsidR="00E4580E" w:rsidRPr="005201C3">
        <w:rPr>
          <w:rFonts w:ascii="Garamond" w:hAnsi="Garamond"/>
        </w:rPr>
        <w:t>What would you tell him</w:t>
      </w:r>
      <w:r w:rsidR="00082383" w:rsidRPr="005201C3">
        <w:rPr>
          <w:rFonts w:ascii="Garamond" w:hAnsi="Garamond"/>
        </w:rPr>
        <w:t>?</w:t>
      </w:r>
    </w:p>
    <w:p w:rsidR="00AD2567" w:rsidRDefault="00AD2567" w:rsidP="005201C3">
      <w:pPr>
        <w:pStyle w:val="ListParagraph"/>
        <w:rPr>
          <w:rFonts w:ascii="Garamond" w:hAnsi="Garamond"/>
        </w:rPr>
      </w:pPr>
    </w:p>
    <w:p w:rsidR="00AD2567" w:rsidRDefault="00AD2567" w:rsidP="005201C3">
      <w:pPr>
        <w:rPr>
          <w:rFonts w:ascii="Garamond" w:hAnsi="Garamond"/>
        </w:rPr>
      </w:pPr>
    </w:p>
    <w:p w:rsidR="005201C3" w:rsidRPr="005201C3" w:rsidRDefault="005201C3" w:rsidP="005201C3">
      <w:pPr>
        <w:pStyle w:val="ListParagraph"/>
        <w:numPr>
          <w:ilvl w:val="0"/>
          <w:numId w:val="5"/>
        </w:numPr>
        <w:rPr>
          <w:rFonts w:ascii="Garamond" w:hAnsi="Garamond"/>
        </w:rPr>
      </w:pPr>
      <w:r w:rsidRPr="005201C3">
        <w:rPr>
          <w:rFonts w:ascii="Garamond" w:hAnsi="Garamond"/>
        </w:rPr>
        <w:t>To get your account of deficient, you’ve spent most the fall raising support.  It’s been a challenging time.  You’re grateful anytime you can sit down and share about your vision for new Jesus Film translations that can help bring the gospel to unreached people-groups around the world.  Half way through your presentation, Michelle stops you and asks you what Cru’s position is regarding Gays and Lesbians.  How would you respond?</w:t>
      </w:r>
    </w:p>
    <w:p w:rsidR="00AD2567" w:rsidRPr="00AD2567" w:rsidRDefault="00AD2567" w:rsidP="00AD2567">
      <w:pPr>
        <w:rPr>
          <w:rFonts w:ascii="Garamond" w:hAnsi="Garamond"/>
        </w:rPr>
      </w:pPr>
    </w:p>
    <w:sectPr w:rsidR="00AD2567" w:rsidRPr="00AD2567" w:rsidSect="0027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6614"/>
    <w:multiLevelType w:val="hybridMultilevel"/>
    <w:tmpl w:val="909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66033"/>
    <w:multiLevelType w:val="hybridMultilevel"/>
    <w:tmpl w:val="BD32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105B2"/>
    <w:multiLevelType w:val="hybridMultilevel"/>
    <w:tmpl w:val="4CD2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F57C8"/>
    <w:multiLevelType w:val="hybridMultilevel"/>
    <w:tmpl w:val="A86CD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F4"/>
    <w:rsid w:val="00051669"/>
    <w:rsid w:val="00072820"/>
    <w:rsid w:val="00082383"/>
    <w:rsid w:val="0009372A"/>
    <w:rsid w:val="00094980"/>
    <w:rsid w:val="00151E5D"/>
    <w:rsid w:val="001A12F4"/>
    <w:rsid w:val="001D095F"/>
    <w:rsid w:val="001D49AC"/>
    <w:rsid w:val="001F6EAD"/>
    <w:rsid w:val="002549C3"/>
    <w:rsid w:val="002731B6"/>
    <w:rsid w:val="002939D5"/>
    <w:rsid w:val="002E4695"/>
    <w:rsid w:val="00303260"/>
    <w:rsid w:val="00317DBE"/>
    <w:rsid w:val="00360117"/>
    <w:rsid w:val="00371B51"/>
    <w:rsid w:val="003A1C1A"/>
    <w:rsid w:val="003B72CF"/>
    <w:rsid w:val="00500E29"/>
    <w:rsid w:val="005201C3"/>
    <w:rsid w:val="005859B9"/>
    <w:rsid w:val="0059503B"/>
    <w:rsid w:val="005D401E"/>
    <w:rsid w:val="006056F5"/>
    <w:rsid w:val="006B2009"/>
    <w:rsid w:val="00716937"/>
    <w:rsid w:val="0074482B"/>
    <w:rsid w:val="00790373"/>
    <w:rsid w:val="00793BCC"/>
    <w:rsid w:val="007A6707"/>
    <w:rsid w:val="007D5187"/>
    <w:rsid w:val="00843FB2"/>
    <w:rsid w:val="00846366"/>
    <w:rsid w:val="008D628C"/>
    <w:rsid w:val="00911BB4"/>
    <w:rsid w:val="00917AFB"/>
    <w:rsid w:val="009559BC"/>
    <w:rsid w:val="009A7226"/>
    <w:rsid w:val="009B536D"/>
    <w:rsid w:val="009E705B"/>
    <w:rsid w:val="009E74C2"/>
    <w:rsid w:val="00A3024E"/>
    <w:rsid w:val="00AA11E2"/>
    <w:rsid w:val="00AD2567"/>
    <w:rsid w:val="00AF5B24"/>
    <w:rsid w:val="00B30572"/>
    <w:rsid w:val="00B47442"/>
    <w:rsid w:val="00BD0614"/>
    <w:rsid w:val="00C2114D"/>
    <w:rsid w:val="00C80A88"/>
    <w:rsid w:val="00D01647"/>
    <w:rsid w:val="00D02313"/>
    <w:rsid w:val="00D06DBA"/>
    <w:rsid w:val="00D1180F"/>
    <w:rsid w:val="00D23E5A"/>
    <w:rsid w:val="00D84325"/>
    <w:rsid w:val="00D94C17"/>
    <w:rsid w:val="00DA6DED"/>
    <w:rsid w:val="00DB4089"/>
    <w:rsid w:val="00E352D9"/>
    <w:rsid w:val="00E36DA0"/>
    <w:rsid w:val="00E4580E"/>
    <w:rsid w:val="00E545EF"/>
    <w:rsid w:val="00EB40AF"/>
    <w:rsid w:val="00F00C49"/>
    <w:rsid w:val="00F1648F"/>
    <w:rsid w:val="00FB6085"/>
    <w:rsid w:val="00FC5F2B"/>
    <w:rsid w:val="00FD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BE97"/>
  <w15:docId w15:val="{7521CB18-5F8E-4964-834A-D8117008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9B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47"/>
    <w:pPr>
      <w:ind w:left="720"/>
      <w:contextualSpacing/>
    </w:pPr>
  </w:style>
  <w:style w:type="character" w:styleId="CommentReference">
    <w:name w:val="annotation reference"/>
    <w:basedOn w:val="DefaultParagraphFont"/>
    <w:uiPriority w:val="99"/>
    <w:semiHidden/>
    <w:unhideWhenUsed/>
    <w:rsid w:val="00AD2567"/>
    <w:rPr>
      <w:sz w:val="16"/>
      <w:szCs w:val="16"/>
    </w:rPr>
  </w:style>
  <w:style w:type="paragraph" w:styleId="CommentText">
    <w:name w:val="annotation text"/>
    <w:basedOn w:val="Normal"/>
    <w:link w:val="CommentTextChar"/>
    <w:uiPriority w:val="99"/>
    <w:semiHidden/>
    <w:unhideWhenUsed/>
    <w:rsid w:val="00AD2567"/>
    <w:rPr>
      <w:sz w:val="20"/>
      <w:szCs w:val="20"/>
    </w:rPr>
  </w:style>
  <w:style w:type="character" w:customStyle="1" w:styleId="CommentTextChar">
    <w:name w:val="Comment Text Char"/>
    <w:basedOn w:val="DefaultParagraphFont"/>
    <w:link w:val="CommentText"/>
    <w:uiPriority w:val="99"/>
    <w:semiHidden/>
    <w:rsid w:val="00AD2567"/>
    <w:rPr>
      <w:sz w:val="20"/>
      <w:szCs w:val="20"/>
    </w:rPr>
  </w:style>
  <w:style w:type="paragraph" w:styleId="BalloonText">
    <w:name w:val="Balloon Text"/>
    <w:basedOn w:val="Normal"/>
    <w:link w:val="BalloonTextChar"/>
    <w:uiPriority w:val="99"/>
    <w:semiHidden/>
    <w:unhideWhenUsed/>
    <w:rsid w:val="00AD2567"/>
    <w:rPr>
      <w:rFonts w:ascii="Tahoma" w:hAnsi="Tahoma" w:cs="Tahoma"/>
      <w:sz w:val="16"/>
      <w:szCs w:val="16"/>
    </w:rPr>
  </w:style>
  <w:style w:type="character" w:customStyle="1" w:styleId="BalloonTextChar">
    <w:name w:val="Balloon Text Char"/>
    <w:basedOn w:val="DefaultParagraphFont"/>
    <w:link w:val="BalloonText"/>
    <w:uiPriority w:val="99"/>
    <w:semiHidden/>
    <w:rsid w:val="00AD2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Johnson</dc:creator>
  <cp:lastModifiedBy>Keith Johnson</cp:lastModifiedBy>
  <cp:revision>15</cp:revision>
  <dcterms:created xsi:type="dcterms:W3CDTF">2013-02-12T15:57:00Z</dcterms:created>
  <dcterms:modified xsi:type="dcterms:W3CDTF">2017-11-02T21:11:00Z</dcterms:modified>
</cp:coreProperties>
</file>